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BF" w:rsidRDefault="001302BF" w:rsidP="001302BF">
      <w:pPr>
        <w:pStyle w:val="LawTitle"/>
        <w:ind w:right="360"/>
        <w:jc w:val="center"/>
      </w:pPr>
      <w:bookmarkStart w:id="0" w:name="_GoBack"/>
      <w:bookmarkEnd w:id="0"/>
    </w:p>
    <w:p w:rsidR="001302BF" w:rsidRDefault="001302BF" w:rsidP="001302BF">
      <w:pPr>
        <w:pStyle w:val="LawTitle"/>
        <w:ind w:right="360"/>
        <w:jc w:val="center"/>
      </w:pPr>
      <w:r>
        <w:rPr>
          <w:noProof/>
        </w:rPr>
        <w:drawing>
          <wp:anchor distT="0" distB="0" distL="0" distR="0" simplePos="0" relativeHeight="251659264" behindDoc="0" locked="0" layoutInCell="1" allowOverlap="0">
            <wp:simplePos x="0" y="0"/>
            <wp:positionH relativeFrom="column">
              <wp:posOffset>737870</wp:posOffset>
            </wp:positionH>
            <wp:positionV relativeFrom="line">
              <wp:posOffset>161290</wp:posOffset>
            </wp:positionV>
            <wp:extent cx="4182745" cy="120840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2745" cy="1208405"/>
                    </a:xfrm>
                    <a:prstGeom prst="rect">
                      <a:avLst/>
                    </a:prstGeom>
                    <a:noFill/>
                  </pic:spPr>
                </pic:pic>
              </a:graphicData>
            </a:graphic>
            <wp14:sizeRelH relativeFrom="page">
              <wp14:pctWidth>0</wp14:pctWidth>
            </wp14:sizeRelH>
            <wp14:sizeRelV relativeFrom="page">
              <wp14:pctHeight>0</wp14:pctHeight>
            </wp14:sizeRelV>
          </wp:anchor>
        </w:drawing>
      </w: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rPr>
          <w:sz w:val="72"/>
          <w:szCs w:val="72"/>
        </w:rPr>
      </w:pPr>
    </w:p>
    <w:p w:rsidR="001302BF" w:rsidRDefault="001302BF" w:rsidP="001302BF">
      <w:pPr>
        <w:pStyle w:val="LawTitle"/>
        <w:ind w:right="360"/>
        <w:jc w:val="center"/>
        <w:rPr>
          <w:sz w:val="72"/>
          <w:szCs w:val="72"/>
        </w:rPr>
      </w:pPr>
    </w:p>
    <w:p w:rsidR="001302BF" w:rsidRDefault="001302BF" w:rsidP="001302BF">
      <w:pPr>
        <w:pStyle w:val="LawTitle"/>
        <w:ind w:right="360"/>
        <w:jc w:val="center"/>
        <w:rPr>
          <w:sz w:val="72"/>
          <w:szCs w:val="72"/>
        </w:rPr>
      </w:pPr>
    </w:p>
    <w:p w:rsidR="001302BF" w:rsidRDefault="001302BF" w:rsidP="001302BF">
      <w:pPr>
        <w:pStyle w:val="LawTitle"/>
        <w:ind w:right="360"/>
        <w:jc w:val="center"/>
        <w:rPr>
          <w:sz w:val="72"/>
          <w:szCs w:val="72"/>
        </w:rPr>
      </w:pPr>
      <w:r>
        <w:rPr>
          <w:sz w:val="72"/>
          <w:szCs w:val="72"/>
        </w:rPr>
        <w:t>Mareeba Shire Council</w:t>
      </w: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Default="001302BF" w:rsidP="001302BF">
      <w:pPr>
        <w:pStyle w:val="LawTitle"/>
        <w:ind w:right="360"/>
        <w:jc w:val="center"/>
      </w:pPr>
    </w:p>
    <w:p w:rsidR="001302BF" w:rsidRPr="00C37064" w:rsidRDefault="001302BF" w:rsidP="001302BF">
      <w:pPr>
        <w:pStyle w:val="LawTitle"/>
        <w:rPr>
          <w:i/>
        </w:rPr>
      </w:pPr>
    </w:p>
    <w:p w:rsidR="001302BF" w:rsidRDefault="001302BF" w:rsidP="001302BF">
      <w:pPr>
        <w:pStyle w:val="LawTitle"/>
        <w:rPr>
          <w:rFonts w:ascii="Times New Roman" w:hAnsi="Times New Roman" w:cs="Times New Roman"/>
        </w:rPr>
      </w:pPr>
    </w:p>
    <w:p w:rsidR="001302BF" w:rsidRDefault="001302BF" w:rsidP="001302BF">
      <w:pPr>
        <w:pStyle w:val="LawTitle"/>
        <w:jc w:val="center"/>
        <w:rPr>
          <w:sz w:val="44"/>
          <w:szCs w:val="44"/>
        </w:rPr>
      </w:pPr>
      <w:r>
        <w:rPr>
          <w:sz w:val="44"/>
          <w:szCs w:val="44"/>
        </w:rPr>
        <w:t>Local Law No. 2</w:t>
      </w:r>
    </w:p>
    <w:p w:rsidR="001302BF" w:rsidRPr="00C046CD" w:rsidRDefault="001302BF" w:rsidP="001302BF">
      <w:pPr>
        <w:pStyle w:val="LawTitle"/>
        <w:jc w:val="center"/>
        <w:rPr>
          <w:sz w:val="44"/>
          <w:szCs w:val="44"/>
        </w:rPr>
      </w:pPr>
      <w:r>
        <w:rPr>
          <w:sz w:val="44"/>
          <w:szCs w:val="44"/>
        </w:rPr>
        <w:t>(Animal Management) 2018</w:t>
      </w:r>
    </w:p>
    <w:p w:rsidR="001302BF" w:rsidRDefault="001302BF" w:rsidP="001302BF"/>
    <w:p w:rsidR="001302BF" w:rsidRDefault="001302BF" w:rsidP="001302BF"/>
    <w:p w:rsidR="001302BF" w:rsidRDefault="001302BF" w:rsidP="001302BF"/>
    <w:p w:rsidR="001302BF" w:rsidRDefault="001302BF" w:rsidP="001302BF"/>
    <w:p w:rsidR="001302BF" w:rsidRDefault="001302BF" w:rsidP="001302BF"/>
    <w:p w:rsidR="001302BF" w:rsidRDefault="001302BF" w:rsidP="001302BF">
      <w:pPr>
        <w:widowControl/>
        <w:overflowPunct/>
        <w:autoSpaceDE/>
        <w:autoSpaceDN/>
        <w:adjustRightInd/>
        <w:textAlignment w:val="auto"/>
        <w:rPr>
          <w:rFonts w:ascii="Arial" w:hAnsi="Arial" w:cs="Arial"/>
          <w:b/>
          <w:sz w:val="32"/>
        </w:rPr>
      </w:pPr>
      <w:r>
        <w:br w:type="page"/>
      </w:r>
    </w:p>
    <w:p w:rsidR="002B2295" w:rsidRDefault="002D7EA3" w:rsidP="00233B39">
      <w:pPr>
        <w:pStyle w:val="LawTitle"/>
      </w:pPr>
      <w:r>
        <w:lastRenderedPageBreak/>
        <w:t>Mareeba Shire</w:t>
      </w:r>
      <w:r w:rsidR="002B2295">
        <w:t xml:space="preserve"> Council</w:t>
      </w:r>
    </w:p>
    <w:p w:rsidR="00397A7E" w:rsidRDefault="00397A7E" w:rsidP="00233B39">
      <w:pPr>
        <w:pStyle w:val="LawTitle"/>
      </w:pPr>
      <w:r>
        <w:t>Local Law</w:t>
      </w:r>
      <w:r w:rsidR="002F42C5">
        <w:t xml:space="preserve"> No. 2 (Animal Management)</w:t>
      </w:r>
      <w:r>
        <w:t xml:space="preserve"> </w:t>
      </w:r>
      <w:r w:rsidR="00C55F11">
        <w:t>2018</w:t>
      </w:r>
    </w:p>
    <w:p w:rsidR="00397A7E" w:rsidRDefault="00397A7E"/>
    <w:p w:rsidR="00397A7E" w:rsidRPr="007E6640" w:rsidRDefault="00397A7E" w:rsidP="000A255D">
      <w:pPr>
        <w:pStyle w:val="Provisionsheading"/>
        <w:ind w:left="0" w:firstLine="0"/>
        <w:rPr>
          <w:bCs/>
          <w:sz w:val="28"/>
          <w:szCs w:val="28"/>
        </w:rPr>
      </w:pPr>
      <w:r w:rsidRPr="007E6640">
        <w:rPr>
          <w:sz w:val="28"/>
          <w:szCs w:val="28"/>
        </w:rPr>
        <w:t>Contents</w:t>
      </w:r>
    </w:p>
    <w:p w:rsidR="00397A7E" w:rsidRDefault="00833C79">
      <w:r>
        <w:pict>
          <v:rect id="_x0000_i1025" style="width:0;height:1.5pt" o:hralign="center" o:hrstd="t" o:hr="t" fillcolor="gray" stroked="f"/>
        </w:pict>
      </w:r>
    </w:p>
    <w:p w:rsidR="00595CE2" w:rsidRDefault="00397A7E">
      <w:pPr>
        <w:pStyle w:val="TOC1"/>
        <w:rPr>
          <w:rFonts w:ascii="Times New Roman" w:hAnsi="Times New Roman" w:cs="Times New Roman"/>
          <w:b w:val="0"/>
          <w:szCs w:val="24"/>
          <w:lang w:eastAsia="en-AU"/>
        </w:rPr>
      </w:pPr>
      <w:r>
        <w:fldChar w:fldCharType="begin"/>
      </w:r>
      <w:r>
        <w:instrText xml:space="preserve"> TOC \o "1-9" \h \z \t "Part title,1,Section title,3,Division Title,2,Schedule title,4" </w:instrText>
      </w:r>
      <w:r>
        <w:fldChar w:fldCharType="separate"/>
      </w:r>
      <w:hyperlink w:anchor="_Toc265482604" w:history="1">
        <w:r w:rsidR="00595CE2" w:rsidRPr="00047C39">
          <w:rPr>
            <w:rStyle w:val="Hyperlink"/>
          </w:rPr>
          <w:t>Part 1</w:t>
        </w:r>
        <w:r w:rsidR="00595CE2">
          <w:rPr>
            <w:rFonts w:ascii="Times New Roman" w:hAnsi="Times New Roman" w:cs="Times New Roman"/>
            <w:b w:val="0"/>
            <w:szCs w:val="24"/>
            <w:lang w:eastAsia="en-AU"/>
          </w:rPr>
          <w:tab/>
        </w:r>
        <w:r w:rsidR="00595CE2" w:rsidRPr="00047C39">
          <w:rPr>
            <w:rStyle w:val="Hyperlink"/>
          </w:rPr>
          <w:t>Preliminary</w:t>
        </w:r>
        <w:r w:rsidR="00595CE2">
          <w:rPr>
            <w:webHidden/>
          </w:rPr>
          <w:tab/>
        </w:r>
        <w:r w:rsidR="00595CE2">
          <w:rPr>
            <w:webHidden/>
          </w:rPr>
          <w:fldChar w:fldCharType="begin"/>
        </w:r>
        <w:r w:rsidR="00595CE2">
          <w:rPr>
            <w:webHidden/>
          </w:rPr>
          <w:instrText xml:space="preserve"> PAGEREF _Toc265482604 \h </w:instrText>
        </w:r>
        <w:r w:rsidR="00595CE2">
          <w:rPr>
            <w:webHidden/>
          </w:rPr>
        </w:r>
        <w:r w:rsidR="00595CE2">
          <w:rPr>
            <w:webHidden/>
          </w:rPr>
          <w:fldChar w:fldCharType="separate"/>
        </w:r>
        <w:r w:rsidR="00527E2E">
          <w:rPr>
            <w:webHidden/>
          </w:rPr>
          <w:t>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05" w:history="1">
        <w:r w:rsidR="00595CE2" w:rsidRPr="00047C39">
          <w:rPr>
            <w:rStyle w:val="Hyperlink"/>
          </w:rPr>
          <w:t>1</w:t>
        </w:r>
        <w:r w:rsidR="00595CE2">
          <w:rPr>
            <w:rFonts w:ascii="Times New Roman" w:hAnsi="Times New Roman"/>
            <w:sz w:val="24"/>
            <w:szCs w:val="24"/>
            <w:lang w:eastAsia="en-AU"/>
          </w:rPr>
          <w:tab/>
        </w:r>
        <w:r w:rsidR="00595CE2" w:rsidRPr="00047C39">
          <w:rPr>
            <w:rStyle w:val="Hyperlink"/>
          </w:rPr>
          <w:t>Short title</w:t>
        </w:r>
        <w:r w:rsidR="00595CE2">
          <w:rPr>
            <w:webHidden/>
          </w:rPr>
          <w:tab/>
        </w:r>
        <w:r w:rsidR="00595CE2">
          <w:rPr>
            <w:webHidden/>
          </w:rPr>
          <w:fldChar w:fldCharType="begin"/>
        </w:r>
        <w:r w:rsidR="00595CE2">
          <w:rPr>
            <w:webHidden/>
          </w:rPr>
          <w:instrText xml:space="preserve"> PAGEREF _Toc265482605 \h </w:instrText>
        </w:r>
        <w:r w:rsidR="00595CE2">
          <w:rPr>
            <w:webHidden/>
          </w:rPr>
        </w:r>
        <w:r w:rsidR="00595CE2">
          <w:rPr>
            <w:webHidden/>
          </w:rPr>
          <w:fldChar w:fldCharType="separate"/>
        </w:r>
        <w:r w:rsidR="00527E2E">
          <w:rPr>
            <w:webHidden/>
          </w:rPr>
          <w:t>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06" w:history="1">
        <w:r w:rsidR="00595CE2" w:rsidRPr="00047C39">
          <w:rPr>
            <w:rStyle w:val="Hyperlink"/>
          </w:rPr>
          <w:t>2</w:t>
        </w:r>
        <w:r w:rsidR="00595CE2">
          <w:rPr>
            <w:rFonts w:ascii="Times New Roman" w:hAnsi="Times New Roman"/>
            <w:sz w:val="24"/>
            <w:szCs w:val="24"/>
            <w:lang w:eastAsia="en-AU"/>
          </w:rPr>
          <w:tab/>
        </w:r>
        <w:r w:rsidR="00595CE2" w:rsidRPr="00047C39">
          <w:rPr>
            <w:rStyle w:val="Hyperlink"/>
          </w:rPr>
          <w:t>Purpose and how it is to be achieved</w:t>
        </w:r>
        <w:r w:rsidR="00595CE2">
          <w:rPr>
            <w:webHidden/>
          </w:rPr>
          <w:tab/>
        </w:r>
        <w:r w:rsidR="00595CE2">
          <w:rPr>
            <w:webHidden/>
          </w:rPr>
          <w:fldChar w:fldCharType="begin"/>
        </w:r>
        <w:r w:rsidR="00595CE2">
          <w:rPr>
            <w:webHidden/>
          </w:rPr>
          <w:instrText xml:space="preserve"> PAGEREF _Toc265482606 \h </w:instrText>
        </w:r>
        <w:r w:rsidR="00595CE2">
          <w:rPr>
            <w:webHidden/>
          </w:rPr>
        </w:r>
        <w:r w:rsidR="00595CE2">
          <w:rPr>
            <w:webHidden/>
          </w:rPr>
          <w:fldChar w:fldCharType="separate"/>
        </w:r>
        <w:r w:rsidR="00527E2E">
          <w:rPr>
            <w:webHidden/>
          </w:rPr>
          <w:t>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07" w:history="1">
        <w:r w:rsidR="00595CE2" w:rsidRPr="00047C39">
          <w:rPr>
            <w:rStyle w:val="Hyperlink"/>
          </w:rPr>
          <w:t>3</w:t>
        </w:r>
        <w:r w:rsidR="00595CE2">
          <w:rPr>
            <w:rFonts w:ascii="Times New Roman" w:hAnsi="Times New Roman"/>
            <w:sz w:val="24"/>
            <w:szCs w:val="24"/>
            <w:lang w:eastAsia="en-AU"/>
          </w:rPr>
          <w:tab/>
        </w:r>
        <w:r w:rsidR="00595CE2" w:rsidRPr="00047C39">
          <w:rPr>
            <w:rStyle w:val="Hyperlink"/>
          </w:rPr>
          <w:t>Definitions—the dictionary</w:t>
        </w:r>
        <w:r w:rsidR="00595CE2">
          <w:rPr>
            <w:webHidden/>
          </w:rPr>
          <w:tab/>
        </w:r>
        <w:r w:rsidR="00595CE2">
          <w:rPr>
            <w:webHidden/>
          </w:rPr>
          <w:fldChar w:fldCharType="begin"/>
        </w:r>
        <w:r w:rsidR="00595CE2">
          <w:rPr>
            <w:webHidden/>
          </w:rPr>
          <w:instrText xml:space="preserve"> PAGEREF _Toc265482607 \h </w:instrText>
        </w:r>
        <w:r w:rsidR="00595CE2">
          <w:rPr>
            <w:webHidden/>
          </w:rPr>
        </w:r>
        <w:r w:rsidR="00595CE2">
          <w:rPr>
            <w:webHidden/>
          </w:rPr>
          <w:fldChar w:fldCharType="separate"/>
        </w:r>
        <w:r w:rsidR="00527E2E">
          <w:rPr>
            <w:webHidden/>
          </w:rPr>
          <w:t>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08" w:history="1">
        <w:r w:rsidR="00595CE2" w:rsidRPr="00047C39">
          <w:rPr>
            <w:rStyle w:val="Hyperlink"/>
          </w:rPr>
          <w:t>4</w:t>
        </w:r>
        <w:r w:rsidR="00595CE2">
          <w:rPr>
            <w:rFonts w:ascii="Times New Roman" w:hAnsi="Times New Roman"/>
            <w:sz w:val="24"/>
            <w:szCs w:val="24"/>
            <w:lang w:eastAsia="en-AU"/>
          </w:rPr>
          <w:tab/>
        </w:r>
        <w:r w:rsidR="00595CE2" w:rsidRPr="00047C39">
          <w:rPr>
            <w:rStyle w:val="Hyperlink"/>
          </w:rPr>
          <w:t>Relationship with other laws</w:t>
        </w:r>
        <w:r w:rsidR="00595CE2">
          <w:rPr>
            <w:webHidden/>
          </w:rPr>
          <w:tab/>
        </w:r>
        <w:r w:rsidR="00595CE2">
          <w:rPr>
            <w:webHidden/>
          </w:rPr>
          <w:fldChar w:fldCharType="begin"/>
        </w:r>
        <w:r w:rsidR="00595CE2">
          <w:rPr>
            <w:webHidden/>
          </w:rPr>
          <w:instrText xml:space="preserve"> PAGEREF _Toc265482608 \h </w:instrText>
        </w:r>
        <w:r w:rsidR="00595CE2">
          <w:rPr>
            <w:webHidden/>
          </w:rPr>
        </w:r>
        <w:r w:rsidR="00595CE2">
          <w:rPr>
            <w:webHidden/>
          </w:rPr>
          <w:fldChar w:fldCharType="separate"/>
        </w:r>
        <w:r w:rsidR="00527E2E">
          <w:rPr>
            <w:webHidden/>
          </w:rPr>
          <w:t>4</w:t>
        </w:r>
        <w:r w:rsidR="00595CE2">
          <w:rPr>
            <w:webHidden/>
          </w:rPr>
          <w:fldChar w:fldCharType="end"/>
        </w:r>
      </w:hyperlink>
    </w:p>
    <w:p w:rsidR="00595CE2" w:rsidRDefault="00833C79">
      <w:pPr>
        <w:pStyle w:val="TOC1"/>
        <w:rPr>
          <w:rFonts w:ascii="Times New Roman" w:hAnsi="Times New Roman" w:cs="Times New Roman"/>
          <w:b w:val="0"/>
          <w:szCs w:val="24"/>
          <w:lang w:eastAsia="en-AU"/>
        </w:rPr>
      </w:pPr>
      <w:hyperlink w:anchor="_Toc265482609" w:history="1">
        <w:r w:rsidR="00595CE2" w:rsidRPr="00047C39">
          <w:rPr>
            <w:rStyle w:val="Hyperlink"/>
          </w:rPr>
          <w:t>Part 2</w:t>
        </w:r>
        <w:r w:rsidR="00595CE2">
          <w:rPr>
            <w:rFonts w:ascii="Times New Roman" w:hAnsi="Times New Roman" w:cs="Times New Roman"/>
            <w:b w:val="0"/>
            <w:szCs w:val="24"/>
            <w:lang w:eastAsia="en-AU"/>
          </w:rPr>
          <w:tab/>
        </w:r>
        <w:r w:rsidR="00595CE2" w:rsidRPr="00047C39">
          <w:rPr>
            <w:rStyle w:val="Hyperlink"/>
          </w:rPr>
          <w:t>Keeping of animals</w:t>
        </w:r>
        <w:r w:rsidR="00595CE2">
          <w:rPr>
            <w:webHidden/>
          </w:rPr>
          <w:tab/>
        </w:r>
        <w:r w:rsidR="00595CE2">
          <w:rPr>
            <w:webHidden/>
          </w:rPr>
          <w:fldChar w:fldCharType="begin"/>
        </w:r>
        <w:r w:rsidR="00595CE2">
          <w:rPr>
            <w:webHidden/>
          </w:rPr>
          <w:instrText xml:space="preserve"> PAGEREF _Toc265482609 \h </w:instrText>
        </w:r>
        <w:r w:rsidR="00595CE2">
          <w:rPr>
            <w:webHidden/>
          </w:rPr>
        </w:r>
        <w:r w:rsidR="00595CE2">
          <w:rPr>
            <w:webHidden/>
          </w:rPr>
          <w:fldChar w:fldCharType="separate"/>
        </w:r>
        <w:r w:rsidR="00527E2E">
          <w:rPr>
            <w:webHidden/>
          </w:rPr>
          <w:t>5</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10" w:history="1">
        <w:r w:rsidR="00595CE2" w:rsidRPr="00047C39">
          <w:rPr>
            <w:rStyle w:val="Hyperlink"/>
          </w:rPr>
          <w:t>Division 1</w:t>
        </w:r>
        <w:r w:rsidR="00595CE2">
          <w:rPr>
            <w:rFonts w:ascii="Times New Roman" w:hAnsi="Times New Roman" w:cs="Times New Roman"/>
            <w:b w:val="0"/>
            <w:sz w:val="24"/>
            <w:szCs w:val="24"/>
            <w:lang w:eastAsia="en-AU"/>
          </w:rPr>
          <w:tab/>
        </w:r>
        <w:r w:rsidR="00595CE2" w:rsidRPr="00047C39">
          <w:rPr>
            <w:rStyle w:val="Hyperlink"/>
          </w:rPr>
          <w:t>Prohibition on keeping animals</w:t>
        </w:r>
        <w:r w:rsidR="00595CE2">
          <w:rPr>
            <w:webHidden/>
          </w:rPr>
          <w:tab/>
        </w:r>
        <w:r w:rsidR="00595CE2">
          <w:rPr>
            <w:webHidden/>
          </w:rPr>
          <w:fldChar w:fldCharType="begin"/>
        </w:r>
        <w:r w:rsidR="00595CE2">
          <w:rPr>
            <w:webHidden/>
          </w:rPr>
          <w:instrText xml:space="preserve"> PAGEREF _Toc265482610 \h </w:instrText>
        </w:r>
        <w:r w:rsidR="00595CE2">
          <w:rPr>
            <w:webHidden/>
          </w:rPr>
        </w:r>
        <w:r w:rsidR="00595CE2">
          <w:rPr>
            <w:webHidden/>
          </w:rPr>
          <w:fldChar w:fldCharType="separate"/>
        </w:r>
        <w:r w:rsidR="00527E2E">
          <w:rPr>
            <w:webHidden/>
          </w:rPr>
          <w:t>5</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11" w:history="1">
        <w:r w:rsidR="00595CE2" w:rsidRPr="00047C39">
          <w:rPr>
            <w:rStyle w:val="Hyperlink"/>
          </w:rPr>
          <w:t>5</w:t>
        </w:r>
        <w:r w:rsidR="00595CE2">
          <w:rPr>
            <w:rFonts w:ascii="Times New Roman" w:hAnsi="Times New Roman"/>
            <w:sz w:val="24"/>
            <w:szCs w:val="24"/>
            <w:lang w:eastAsia="en-AU"/>
          </w:rPr>
          <w:tab/>
        </w:r>
        <w:r w:rsidR="00595CE2" w:rsidRPr="00047C39">
          <w:rPr>
            <w:rStyle w:val="Hyperlink"/>
          </w:rPr>
          <w:t>Prohibition on keeping animals in prescribed circumstances</w:t>
        </w:r>
        <w:r w:rsidR="00595CE2">
          <w:rPr>
            <w:webHidden/>
          </w:rPr>
          <w:tab/>
        </w:r>
        <w:r w:rsidR="00595CE2">
          <w:rPr>
            <w:webHidden/>
          </w:rPr>
          <w:fldChar w:fldCharType="begin"/>
        </w:r>
        <w:r w:rsidR="00595CE2">
          <w:rPr>
            <w:webHidden/>
          </w:rPr>
          <w:instrText xml:space="preserve"> PAGEREF _Toc265482611 \h </w:instrText>
        </w:r>
        <w:r w:rsidR="00595CE2">
          <w:rPr>
            <w:webHidden/>
          </w:rPr>
        </w:r>
        <w:r w:rsidR="00595CE2">
          <w:rPr>
            <w:webHidden/>
          </w:rPr>
          <w:fldChar w:fldCharType="separate"/>
        </w:r>
        <w:r w:rsidR="00527E2E">
          <w:rPr>
            <w:webHidden/>
          </w:rPr>
          <w:t>5</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12" w:history="1">
        <w:r w:rsidR="00595CE2" w:rsidRPr="00047C39">
          <w:rPr>
            <w:rStyle w:val="Hyperlink"/>
          </w:rPr>
          <w:t>Division 2</w:t>
        </w:r>
        <w:r w:rsidR="00595CE2">
          <w:rPr>
            <w:rFonts w:ascii="Times New Roman" w:hAnsi="Times New Roman" w:cs="Times New Roman"/>
            <w:b w:val="0"/>
            <w:sz w:val="24"/>
            <w:szCs w:val="24"/>
            <w:lang w:eastAsia="en-AU"/>
          </w:rPr>
          <w:tab/>
        </w:r>
        <w:r w:rsidR="00595CE2" w:rsidRPr="00047C39">
          <w:rPr>
            <w:rStyle w:val="Hyperlink"/>
          </w:rPr>
          <w:t>Animals for which approval is required</w:t>
        </w:r>
        <w:r w:rsidR="00595CE2">
          <w:rPr>
            <w:webHidden/>
          </w:rPr>
          <w:tab/>
        </w:r>
        <w:r w:rsidR="00595CE2">
          <w:rPr>
            <w:webHidden/>
          </w:rPr>
          <w:fldChar w:fldCharType="begin"/>
        </w:r>
        <w:r w:rsidR="00595CE2">
          <w:rPr>
            <w:webHidden/>
          </w:rPr>
          <w:instrText xml:space="preserve"> PAGEREF _Toc265482612 \h </w:instrText>
        </w:r>
        <w:r w:rsidR="00595CE2">
          <w:rPr>
            <w:webHidden/>
          </w:rPr>
        </w:r>
        <w:r w:rsidR="00595CE2">
          <w:rPr>
            <w:webHidden/>
          </w:rPr>
          <w:fldChar w:fldCharType="separate"/>
        </w:r>
        <w:r w:rsidR="00527E2E">
          <w:rPr>
            <w:webHidden/>
          </w:rPr>
          <w:t>5</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13" w:history="1">
        <w:r w:rsidR="00595CE2" w:rsidRPr="00047C39">
          <w:rPr>
            <w:rStyle w:val="Hyperlink"/>
            <w:spacing w:val="-3"/>
          </w:rPr>
          <w:t>6</w:t>
        </w:r>
        <w:r w:rsidR="00595CE2">
          <w:rPr>
            <w:rFonts w:ascii="Times New Roman" w:hAnsi="Times New Roman"/>
            <w:sz w:val="24"/>
            <w:szCs w:val="24"/>
            <w:lang w:eastAsia="en-AU"/>
          </w:rPr>
          <w:tab/>
        </w:r>
        <w:r w:rsidR="00595CE2" w:rsidRPr="00047C39">
          <w:rPr>
            <w:rStyle w:val="Hyperlink"/>
            <w:spacing w:val="-3"/>
          </w:rPr>
          <w:t>Requirement for approval</w:t>
        </w:r>
        <w:r w:rsidR="00595CE2">
          <w:rPr>
            <w:webHidden/>
          </w:rPr>
          <w:tab/>
        </w:r>
        <w:r w:rsidR="00595CE2">
          <w:rPr>
            <w:webHidden/>
          </w:rPr>
          <w:fldChar w:fldCharType="begin"/>
        </w:r>
        <w:r w:rsidR="00595CE2">
          <w:rPr>
            <w:webHidden/>
          </w:rPr>
          <w:instrText xml:space="preserve"> PAGEREF _Toc265482613 \h </w:instrText>
        </w:r>
        <w:r w:rsidR="00595CE2">
          <w:rPr>
            <w:webHidden/>
          </w:rPr>
        </w:r>
        <w:r w:rsidR="00595CE2">
          <w:rPr>
            <w:webHidden/>
          </w:rPr>
          <w:fldChar w:fldCharType="separate"/>
        </w:r>
        <w:r w:rsidR="00527E2E">
          <w:rPr>
            <w:webHidden/>
          </w:rPr>
          <w:t>5</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14" w:history="1">
        <w:r w:rsidR="00595CE2" w:rsidRPr="00047C39">
          <w:rPr>
            <w:rStyle w:val="Hyperlink"/>
          </w:rPr>
          <w:t>Division 3</w:t>
        </w:r>
        <w:r w:rsidR="00595CE2">
          <w:rPr>
            <w:rFonts w:ascii="Times New Roman" w:hAnsi="Times New Roman" w:cs="Times New Roman"/>
            <w:b w:val="0"/>
            <w:sz w:val="24"/>
            <w:szCs w:val="24"/>
            <w:lang w:eastAsia="en-AU"/>
          </w:rPr>
          <w:tab/>
        </w:r>
        <w:r w:rsidR="00595CE2" w:rsidRPr="00047C39">
          <w:rPr>
            <w:rStyle w:val="Hyperlink"/>
          </w:rPr>
          <w:t>Animals for which desexing is required</w:t>
        </w:r>
        <w:r w:rsidR="00595CE2">
          <w:rPr>
            <w:webHidden/>
          </w:rPr>
          <w:tab/>
        </w:r>
        <w:r w:rsidR="00595CE2">
          <w:rPr>
            <w:webHidden/>
          </w:rPr>
          <w:fldChar w:fldCharType="begin"/>
        </w:r>
        <w:r w:rsidR="00595CE2">
          <w:rPr>
            <w:webHidden/>
          </w:rPr>
          <w:instrText xml:space="preserve"> PAGEREF _Toc265482614 \h </w:instrText>
        </w:r>
        <w:r w:rsidR="00595CE2">
          <w:rPr>
            <w:webHidden/>
          </w:rPr>
        </w:r>
        <w:r w:rsidR="00595CE2">
          <w:rPr>
            <w:webHidden/>
          </w:rPr>
          <w:fldChar w:fldCharType="separate"/>
        </w:r>
        <w:r w:rsidR="00527E2E">
          <w:rPr>
            <w:webHidden/>
          </w:rPr>
          <w:t>6</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15" w:history="1">
        <w:r w:rsidR="00595CE2" w:rsidRPr="00047C39">
          <w:rPr>
            <w:rStyle w:val="Hyperlink"/>
          </w:rPr>
          <w:t>7</w:t>
        </w:r>
        <w:r w:rsidR="00595CE2">
          <w:rPr>
            <w:rFonts w:ascii="Times New Roman" w:hAnsi="Times New Roman"/>
            <w:sz w:val="24"/>
            <w:szCs w:val="24"/>
            <w:lang w:eastAsia="en-AU"/>
          </w:rPr>
          <w:tab/>
        </w:r>
        <w:r w:rsidR="00595CE2" w:rsidRPr="00047C39">
          <w:rPr>
            <w:rStyle w:val="Hyperlink"/>
          </w:rPr>
          <w:t>Requirement to desex an animal</w:t>
        </w:r>
        <w:r w:rsidR="00595CE2">
          <w:rPr>
            <w:webHidden/>
          </w:rPr>
          <w:tab/>
        </w:r>
        <w:r w:rsidR="00595CE2">
          <w:rPr>
            <w:webHidden/>
          </w:rPr>
          <w:fldChar w:fldCharType="begin"/>
        </w:r>
        <w:r w:rsidR="00595CE2">
          <w:rPr>
            <w:webHidden/>
          </w:rPr>
          <w:instrText xml:space="preserve"> PAGEREF _Toc265482615 \h </w:instrText>
        </w:r>
        <w:r w:rsidR="00595CE2">
          <w:rPr>
            <w:webHidden/>
          </w:rPr>
        </w:r>
        <w:r w:rsidR="00595CE2">
          <w:rPr>
            <w:webHidden/>
          </w:rPr>
          <w:fldChar w:fldCharType="separate"/>
        </w:r>
        <w:r w:rsidR="00527E2E">
          <w:rPr>
            <w:webHidden/>
          </w:rPr>
          <w:t>6</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16" w:history="1">
        <w:r w:rsidR="00595CE2" w:rsidRPr="00047C39">
          <w:rPr>
            <w:rStyle w:val="Hyperlink"/>
          </w:rPr>
          <w:t>Division 4</w:t>
        </w:r>
        <w:r w:rsidR="00595CE2">
          <w:rPr>
            <w:rFonts w:ascii="Times New Roman" w:hAnsi="Times New Roman" w:cs="Times New Roman"/>
            <w:b w:val="0"/>
            <w:sz w:val="24"/>
            <w:szCs w:val="24"/>
            <w:lang w:eastAsia="en-AU"/>
          </w:rPr>
          <w:tab/>
        </w:r>
        <w:r w:rsidR="00595CE2" w:rsidRPr="00047C39">
          <w:rPr>
            <w:rStyle w:val="Hyperlink"/>
          </w:rPr>
          <w:t>Minimum standards</w:t>
        </w:r>
        <w:r w:rsidR="00595CE2">
          <w:rPr>
            <w:webHidden/>
          </w:rPr>
          <w:tab/>
        </w:r>
        <w:r w:rsidR="00595CE2">
          <w:rPr>
            <w:webHidden/>
          </w:rPr>
          <w:fldChar w:fldCharType="begin"/>
        </w:r>
        <w:r w:rsidR="00595CE2">
          <w:rPr>
            <w:webHidden/>
          </w:rPr>
          <w:instrText xml:space="preserve"> PAGEREF _Toc265482616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17" w:history="1">
        <w:r w:rsidR="00595CE2" w:rsidRPr="00047C39">
          <w:rPr>
            <w:rStyle w:val="Hyperlink"/>
          </w:rPr>
          <w:t>8</w:t>
        </w:r>
        <w:r w:rsidR="00595CE2">
          <w:rPr>
            <w:rFonts w:ascii="Times New Roman" w:hAnsi="Times New Roman"/>
            <w:sz w:val="24"/>
            <w:szCs w:val="24"/>
            <w:lang w:eastAsia="en-AU"/>
          </w:rPr>
          <w:tab/>
        </w:r>
        <w:r w:rsidR="00595CE2" w:rsidRPr="00047C39">
          <w:rPr>
            <w:rStyle w:val="Hyperlink"/>
          </w:rPr>
          <w:t>Minimum standards for keeping animals</w:t>
        </w:r>
        <w:r w:rsidR="00595CE2">
          <w:rPr>
            <w:webHidden/>
          </w:rPr>
          <w:tab/>
        </w:r>
        <w:r w:rsidR="00595CE2">
          <w:rPr>
            <w:webHidden/>
          </w:rPr>
          <w:fldChar w:fldCharType="begin"/>
        </w:r>
        <w:r w:rsidR="00595CE2">
          <w:rPr>
            <w:webHidden/>
          </w:rPr>
          <w:instrText xml:space="preserve"> PAGEREF _Toc265482617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18" w:history="1">
        <w:r w:rsidR="00595CE2" w:rsidRPr="00047C39">
          <w:rPr>
            <w:rStyle w:val="Hyperlink"/>
          </w:rPr>
          <w:t>Division 5</w:t>
        </w:r>
        <w:r w:rsidR="00595CE2">
          <w:rPr>
            <w:rFonts w:ascii="Times New Roman" w:hAnsi="Times New Roman" w:cs="Times New Roman"/>
            <w:b w:val="0"/>
            <w:sz w:val="24"/>
            <w:szCs w:val="24"/>
            <w:lang w:eastAsia="en-AU"/>
          </w:rPr>
          <w:tab/>
        </w:r>
        <w:r w:rsidR="00595CE2" w:rsidRPr="00047C39">
          <w:rPr>
            <w:rStyle w:val="Hyperlink"/>
          </w:rPr>
          <w:t>Identification of registered cats and dogs</w:t>
        </w:r>
        <w:r w:rsidR="00595CE2">
          <w:rPr>
            <w:webHidden/>
          </w:rPr>
          <w:tab/>
        </w:r>
        <w:r w:rsidR="00595CE2">
          <w:rPr>
            <w:webHidden/>
          </w:rPr>
          <w:fldChar w:fldCharType="begin"/>
        </w:r>
        <w:r w:rsidR="00595CE2">
          <w:rPr>
            <w:webHidden/>
          </w:rPr>
          <w:instrText xml:space="preserve"> PAGEREF _Toc265482618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19" w:history="1">
        <w:r w:rsidR="00595CE2" w:rsidRPr="00047C39">
          <w:rPr>
            <w:rStyle w:val="Hyperlink"/>
          </w:rPr>
          <w:t>9</w:t>
        </w:r>
        <w:r w:rsidR="00595CE2">
          <w:rPr>
            <w:rFonts w:ascii="Times New Roman" w:hAnsi="Times New Roman"/>
            <w:sz w:val="24"/>
            <w:szCs w:val="24"/>
            <w:lang w:eastAsia="en-AU"/>
          </w:rPr>
          <w:tab/>
        </w:r>
        <w:r w:rsidR="00595CE2" w:rsidRPr="00047C39">
          <w:rPr>
            <w:rStyle w:val="Hyperlink"/>
          </w:rPr>
          <w:t>Identification for cats and dogs in certain circumstances</w:t>
        </w:r>
        <w:r w:rsidR="00595CE2">
          <w:rPr>
            <w:webHidden/>
          </w:rPr>
          <w:tab/>
        </w:r>
        <w:r w:rsidR="00595CE2">
          <w:rPr>
            <w:webHidden/>
          </w:rPr>
          <w:fldChar w:fldCharType="begin"/>
        </w:r>
        <w:r w:rsidR="00595CE2">
          <w:rPr>
            <w:webHidden/>
          </w:rPr>
          <w:instrText xml:space="preserve"> PAGEREF _Toc265482619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1"/>
        <w:rPr>
          <w:rFonts w:ascii="Times New Roman" w:hAnsi="Times New Roman" w:cs="Times New Roman"/>
          <w:b w:val="0"/>
          <w:szCs w:val="24"/>
          <w:lang w:eastAsia="en-AU"/>
        </w:rPr>
      </w:pPr>
      <w:hyperlink w:anchor="_Toc265482620" w:history="1">
        <w:r w:rsidR="00595CE2" w:rsidRPr="00047C39">
          <w:rPr>
            <w:rStyle w:val="Hyperlink"/>
          </w:rPr>
          <w:t>Part 3</w:t>
        </w:r>
        <w:r w:rsidR="00595CE2">
          <w:rPr>
            <w:rFonts w:ascii="Times New Roman" w:hAnsi="Times New Roman" w:cs="Times New Roman"/>
            <w:b w:val="0"/>
            <w:szCs w:val="24"/>
            <w:lang w:eastAsia="en-AU"/>
          </w:rPr>
          <w:tab/>
        </w:r>
        <w:r w:rsidR="00595CE2" w:rsidRPr="00047C39">
          <w:rPr>
            <w:rStyle w:val="Hyperlink"/>
          </w:rPr>
          <w:t>Control of animals</w:t>
        </w:r>
        <w:r w:rsidR="00595CE2">
          <w:rPr>
            <w:webHidden/>
          </w:rPr>
          <w:tab/>
        </w:r>
        <w:r w:rsidR="00595CE2">
          <w:rPr>
            <w:webHidden/>
          </w:rPr>
          <w:fldChar w:fldCharType="begin"/>
        </w:r>
        <w:r w:rsidR="00595CE2">
          <w:rPr>
            <w:webHidden/>
          </w:rPr>
          <w:instrText xml:space="preserve"> PAGEREF _Toc265482620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21" w:history="1">
        <w:r w:rsidR="00595CE2" w:rsidRPr="00047C39">
          <w:rPr>
            <w:rStyle w:val="Hyperlink"/>
          </w:rPr>
          <w:t>Division 1</w:t>
        </w:r>
        <w:r w:rsidR="00595CE2">
          <w:rPr>
            <w:rFonts w:ascii="Times New Roman" w:hAnsi="Times New Roman" w:cs="Times New Roman"/>
            <w:b w:val="0"/>
            <w:sz w:val="24"/>
            <w:szCs w:val="24"/>
            <w:lang w:eastAsia="en-AU"/>
          </w:rPr>
          <w:tab/>
        </w:r>
        <w:r w:rsidR="00595CE2" w:rsidRPr="00047C39">
          <w:rPr>
            <w:rStyle w:val="Hyperlink"/>
          </w:rPr>
          <w:t>Animals in public places</w:t>
        </w:r>
        <w:r w:rsidR="00595CE2">
          <w:rPr>
            <w:webHidden/>
          </w:rPr>
          <w:tab/>
        </w:r>
        <w:r w:rsidR="00595CE2">
          <w:rPr>
            <w:webHidden/>
          </w:rPr>
          <w:fldChar w:fldCharType="begin"/>
        </w:r>
        <w:r w:rsidR="00595CE2">
          <w:rPr>
            <w:webHidden/>
          </w:rPr>
          <w:instrText xml:space="preserve"> PAGEREF _Toc265482621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2" w:history="1">
        <w:r w:rsidR="00595CE2" w:rsidRPr="00047C39">
          <w:rPr>
            <w:rStyle w:val="Hyperlink"/>
          </w:rPr>
          <w:t>10</w:t>
        </w:r>
        <w:r w:rsidR="00595CE2">
          <w:rPr>
            <w:rFonts w:ascii="Times New Roman" w:hAnsi="Times New Roman"/>
            <w:sz w:val="24"/>
            <w:szCs w:val="24"/>
            <w:lang w:eastAsia="en-AU"/>
          </w:rPr>
          <w:tab/>
        </w:r>
        <w:r w:rsidR="00595CE2" w:rsidRPr="00047C39">
          <w:rPr>
            <w:rStyle w:val="Hyperlink"/>
          </w:rPr>
          <w:t>Exclusion of animals</w:t>
        </w:r>
        <w:r w:rsidR="00595CE2">
          <w:rPr>
            <w:webHidden/>
          </w:rPr>
          <w:tab/>
        </w:r>
        <w:r w:rsidR="00595CE2">
          <w:rPr>
            <w:webHidden/>
          </w:rPr>
          <w:fldChar w:fldCharType="begin"/>
        </w:r>
        <w:r w:rsidR="00595CE2">
          <w:rPr>
            <w:webHidden/>
          </w:rPr>
          <w:instrText xml:space="preserve"> PAGEREF _Toc265482622 \h </w:instrText>
        </w:r>
        <w:r w:rsidR="00595CE2">
          <w:rPr>
            <w:webHidden/>
          </w:rPr>
        </w:r>
        <w:r w:rsidR="00595CE2">
          <w:rPr>
            <w:webHidden/>
          </w:rPr>
          <w:fldChar w:fldCharType="separate"/>
        </w:r>
        <w:r w:rsidR="00527E2E">
          <w:rPr>
            <w:webHidden/>
          </w:rPr>
          <w:t>7</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3" w:history="1">
        <w:r w:rsidR="00595CE2" w:rsidRPr="00047C39">
          <w:rPr>
            <w:rStyle w:val="Hyperlink"/>
          </w:rPr>
          <w:t>11</w:t>
        </w:r>
        <w:r w:rsidR="00595CE2">
          <w:rPr>
            <w:rFonts w:ascii="Times New Roman" w:hAnsi="Times New Roman"/>
            <w:sz w:val="24"/>
            <w:szCs w:val="24"/>
            <w:lang w:eastAsia="en-AU"/>
          </w:rPr>
          <w:tab/>
        </w:r>
        <w:r w:rsidR="00595CE2" w:rsidRPr="00047C39">
          <w:rPr>
            <w:rStyle w:val="Hyperlink"/>
          </w:rPr>
          <w:t>Dog off-leash areas</w:t>
        </w:r>
        <w:r w:rsidR="00595CE2">
          <w:rPr>
            <w:webHidden/>
          </w:rPr>
          <w:tab/>
        </w:r>
        <w:r w:rsidR="00595CE2">
          <w:rPr>
            <w:webHidden/>
          </w:rPr>
          <w:fldChar w:fldCharType="begin"/>
        </w:r>
        <w:r w:rsidR="00595CE2">
          <w:rPr>
            <w:webHidden/>
          </w:rPr>
          <w:instrText xml:space="preserve"> PAGEREF _Toc265482623 \h </w:instrText>
        </w:r>
        <w:r w:rsidR="00595CE2">
          <w:rPr>
            <w:webHidden/>
          </w:rPr>
        </w:r>
        <w:r w:rsidR="00595CE2">
          <w:rPr>
            <w:webHidden/>
          </w:rPr>
          <w:fldChar w:fldCharType="separate"/>
        </w:r>
        <w:r w:rsidR="00527E2E">
          <w:rPr>
            <w:webHidden/>
          </w:rPr>
          <w:t>8</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4" w:history="1">
        <w:r w:rsidR="00595CE2" w:rsidRPr="00047C39">
          <w:rPr>
            <w:rStyle w:val="Hyperlink"/>
          </w:rPr>
          <w:t>12</w:t>
        </w:r>
        <w:r w:rsidR="00595CE2">
          <w:rPr>
            <w:rFonts w:ascii="Times New Roman" w:hAnsi="Times New Roman"/>
            <w:sz w:val="24"/>
            <w:szCs w:val="24"/>
            <w:lang w:eastAsia="en-AU"/>
          </w:rPr>
          <w:tab/>
        </w:r>
        <w:r w:rsidR="00595CE2" w:rsidRPr="00047C39">
          <w:rPr>
            <w:rStyle w:val="Hyperlink"/>
          </w:rPr>
          <w:t>Control of animals in public places</w:t>
        </w:r>
        <w:r w:rsidR="00595CE2">
          <w:rPr>
            <w:webHidden/>
          </w:rPr>
          <w:tab/>
        </w:r>
        <w:r w:rsidR="00595CE2">
          <w:rPr>
            <w:webHidden/>
          </w:rPr>
          <w:fldChar w:fldCharType="begin"/>
        </w:r>
        <w:r w:rsidR="00595CE2">
          <w:rPr>
            <w:webHidden/>
          </w:rPr>
          <w:instrText xml:space="preserve"> PAGEREF _Toc265482624 \h </w:instrText>
        </w:r>
        <w:r w:rsidR="00595CE2">
          <w:rPr>
            <w:webHidden/>
          </w:rPr>
        </w:r>
        <w:r w:rsidR="00595CE2">
          <w:rPr>
            <w:webHidden/>
          </w:rPr>
          <w:fldChar w:fldCharType="separate"/>
        </w:r>
        <w:r w:rsidR="00527E2E">
          <w:rPr>
            <w:webHidden/>
          </w:rPr>
          <w:t>8</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5" w:history="1">
        <w:r w:rsidR="00595CE2" w:rsidRPr="00047C39">
          <w:rPr>
            <w:rStyle w:val="Hyperlink"/>
          </w:rPr>
          <w:t>13</w:t>
        </w:r>
        <w:r w:rsidR="00595CE2">
          <w:rPr>
            <w:rFonts w:ascii="Times New Roman" w:hAnsi="Times New Roman"/>
            <w:sz w:val="24"/>
            <w:szCs w:val="24"/>
            <w:lang w:eastAsia="en-AU"/>
          </w:rPr>
          <w:tab/>
        </w:r>
        <w:r w:rsidR="00595CE2" w:rsidRPr="00047C39">
          <w:rPr>
            <w:rStyle w:val="Hyperlink"/>
          </w:rPr>
          <w:t>Person in control of dog or prescribed animal to clean up faeces</w:t>
        </w:r>
        <w:r w:rsidR="00595CE2">
          <w:rPr>
            <w:webHidden/>
          </w:rPr>
          <w:tab/>
        </w:r>
        <w:r w:rsidR="00595CE2">
          <w:rPr>
            <w:webHidden/>
          </w:rPr>
          <w:fldChar w:fldCharType="begin"/>
        </w:r>
        <w:r w:rsidR="00595CE2">
          <w:rPr>
            <w:webHidden/>
          </w:rPr>
          <w:instrText xml:space="preserve"> PAGEREF _Toc265482625 \h </w:instrText>
        </w:r>
        <w:r w:rsidR="00595CE2">
          <w:rPr>
            <w:webHidden/>
          </w:rPr>
        </w:r>
        <w:r w:rsidR="00595CE2">
          <w:rPr>
            <w:webHidden/>
          </w:rPr>
          <w:fldChar w:fldCharType="separate"/>
        </w:r>
        <w:r w:rsidR="00527E2E">
          <w:rPr>
            <w:webHidden/>
          </w:rPr>
          <w:t>9</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26" w:history="1">
        <w:r w:rsidR="00595CE2" w:rsidRPr="00047C39">
          <w:rPr>
            <w:rStyle w:val="Hyperlink"/>
          </w:rPr>
          <w:t>Division 2</w:t>
        </w:r>
        <w:r w:rsidR="00595CE2">
          <w:rPr>
            <w:rFonts w:ascii="Times New Roman" w:hAnsi="Times New Roman" w:cs="Times New Roman"/>
            <w:b w:val="0"/>
            <w:sz w:val="24"/>
            <w:szCs w:val="24"/>
            <w:lang w:eastAsia="en-AU"/>
          </w:rPr>
          <w:tab/>
        </w:r>
        <w:r w:rsidR="00595CE2" w:rsidRPr="00047C39">
          <w:rPr>
            <w:rStyle w:val="Hyperlink"/>
          </w:rPr>
          <w:t>Restraint of animals</w:t>
        </w:r>
        <w:r w:rsidR="00595CE2">
          <w:rPr>
            <w:webHidden/>
          </w:rPr>
          <w:tab/>
        </w:r>
        <w:r w:rsidR="00595CE2">
          <w:rPr>
            <w:webHidden/>
          </w:rPr>
          <w:fldChar w:fldCharType="begin"/>
        </w:r>
        <w:r w:rsidR="00595CE2">
          <w:rPr>
            <w:webHidden/>
          </w:rPr>
          <w:instrText xml:space="preserve"> PAGEREF _Toc265482626 \h </w:instrText>
        </w:r>
        <w:r w:rsidR="00595CE2">
          <w:rPr>
            <w:webHidden/>
          </w:rPr>
        </w:r>
        <w:r w:rsidR="00595CE2">
          <w:rPr>
            <w:webHidden/>
          </w:rPr>
          <w:fldChar w:fldCharType="separate"/>
        </w:r>
        <w:r w:rsidR="00527E2E">
          <w:rPr>
            <w:webHidden/>
          </w:rPr>
          <w:t>9</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7" w:history="1">
        <w:r w:rsidR="00595CE2" w:rsidRPr="00047C39">
          <w:rPr>
            <w:rStyle w:val="Hyperlink"/>
          </w:rPr>
          <w:t>14</w:t>
        </w:r>
        <w:r w:rsidR="00595CE2">
          <w:rPr>
            <w:rFonts w:ascii="Times New Roman" w:hAnsi="Times New Roman"/>
            <w:sz w:val="24"/>
            <w:szCs w:val="24"/>
            <w:lang w:eastAsia="en-AU"/>
          </w:rPr>
          <w:tab/>
        </w:r>
        <w:r w:rsidR="00595CE2" w:rsidRPr="00047C39">
          <w:rPr>
            <w:rStyle w:val="Hyperlink"/>
          </w:rPr>
          <w:t>Duty to provide proper enclosure and prevent animal from wandering</w:t>
        </w:r>
        <w:r w:rsidR="00595CE2">
          <w:rPr>
            <w:webHidden/>
          </w:rPr>
          <w:tab/>
        </w:r>
        <w:r w:rsidR="00595CE2">
          <w:rPr>
            <w:webHidden/>
          </w:rPr>
          <w:fldChar w:fldCharType="begin"/>
        </w:r>
        <w:r w:rsidR="00595CE2">
          <w:rPr>
            <w:webHidden/>
          </w:rPr>
          <w:instrText xml:space="preserve"> PAGEREF _Toc265482627 \h </w:instrText>
        </w:r>
        <w:r w:rsidR="00595CE2">
          <w:rPr>
            <w:webHidden/>
          </w:rPr>
        </w:r>
        <w:r w:rsidR="00595CE2">
          <w:rPr>
            <w:webHidden/>
          </w:rPr>
          <w:fldChar w:fldCharType="separate"/>
        </w:r>
        <w:r w:rsidR="00527E2E">
          <w:rPr>
            <w:webHidden/>
          </w:rPr>
          <w:t>9</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28" w:history="1">
        <w:r w:rsidR="00595CE2" w:rsidRPr="00047C39">
          <w:rPr>
            <w:rStyle w:val="Hyperlink"/>
          </w:rPr>
          <w:t>15</w:t>
        </w:r>
        <w:r w:rsidR="00595CE2">
          <w:rPr>
            <w:rFonts w:ascii="Times New Roman" w:hAnsi="Times New Roman"/>
            <w:sz w:val="24"/>
            <w:szCs w:val="24"/>
            <w:lang w:eastAsia="en-AU"/>
          </w:rPr>
          <w:tab/>
        </w:r>
        <w:r w:rsidR="00595CE2" w:rsidRPr="00047C39">
          <w:rPr>
            <w:rStyle w:val="Hyperlink"/>
          </w:rPr>
          <w:t>Koala conservation requirements</w:t>
        </w:r>
        <w:r w:rsidR="00595CE2">
          <w:rPr>
            <w:webHidden/>
          </w:rPr>
          <w:tab/>
        </w:r>
        <w:r w:rsidR="00595CE2">
          <w:rPr>
            <w:webHidden/>
          </w:rPr>
          <w:fldChar w:fldCharType="begin"/>
        </w:r>
        <w:r w:rsidR="00595CE2">
          <w:rPr>
            <w:webHidden/>
          </w:rPr>
          <w:instrText xml:space="preserve"> PAGEREF _Toc265482628 \h </w:instrText>
        </w:r>
        <w:r w:rsidR="00595CE2">
          <w:rPr>
            <w:webHidden/>
          </w:rPr>
        </w:r>
        <w:r w:rsidR="00595CE2">
          <w:rPr>
            <w:webHidden/>
          </w:rPr>
          <w:fldChar w:fldCharType="separate"/>
        </w:r>
        <w:r w:rsidR="00527E2E">
          <w:rPr>
            <w:webHidden/>
          </w:rPr>
          <w:t>10</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29" w:history="1">
        <w:r w:rsidR="00595CE2" w:rsidRPr="00047C39">
          <w:rPr>
            <w:rStyle w:val="Hyperlink"/>
          </w:rPr>
          <w:t>Division 3</w:t>
        </w:r>
        <w:r w:rsidR="00595CE2">
          <w:rPr>
            <w:rFonts w:ascii="Times New Roman" w:hAnsi="Times New Roman" w:cs="Times New Roman"/>
            <w:b w:val="0"/>
            <w:sz w:val="24"/>
            <w:szCs w:val="24"/>
            <w:lang w:eastAsia="en-AU"/>
          </w:rPr>
          <w:tab/>
        </w:r>
        <w:r w:rsidR="00595CE2" w:rsidRPr="00047C39">
          <w:rPr>
            <w:rStyle w:val="Hyperlink"/>
          </w:rPr>
          <w:t>Aggressive behaviour by animals other than dogs</w:t>
        </w:r>
        <w:r w:rsidR="00595CE2">
          <w:rPr>
            <w:webHidden/>
          </w:rPr>
          <w:tab/>
        </w:r>
        <w:r w:rsidR="00595CE2">
          <w:rPr>
            <w:webHidden/>
          </w:rPr>
          <w:fldChar w:fldCharType="begin"/>
        </w:r>
        <w:r w:rsidR="00595CE2">
          <w:rPr>
            <w:webHidden/>
          </w:rPr>
          <w:instrText xml:space="preserve"> PAGEREF _Toc265482629 \h </w:instrText>
        </w:r>
        <w:r w:rsidR="00595CE2">
          <w:rPr>
            <w:webHidden/>
          </w:rPr>
        </w:r>
        <w:r w:rsidR="00595CE2">
          <w:rPr>
            <w:webHidden/>
          </w:rPr>
          <w:fldChar w:fldCharType="separate"/>
        </w:r>
        <w:r w:rsidR="00527E2E">
          <w:rPr>
            <w:webHidden/>
          </w:rPr>
          <w:t>10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0" w:history="1">
        <w:r w:rsidR="00595CE2" w:rsidRPr="00047C39">
          <w:rPr>
            <w:rStyle w:val="Hyperlink"/>
          </w:rPr>
          <w:t>16</w:t>
        </w:r>
        <w:r w:rsidR="00595CE2">
          <w:rPr>
            <w:rFonts w:ascii="Times New Roman" w:hAnsi="Times New Roman"/>
            <w:sz w:val="24"/>
            <w:szCs w:val="24"/>
            <w:lang w:eastAsia="en-AU"/>
          </w:rPr>
          <w:tab/>
        </w:r>
        <w:r w:rsidR="00595CE2" w:rsidRPr="00047C39">
          <w:rPr>
            <w:rStyle w:val="Hyperlink"/>
          </w:rPr>
          <w:t>Limited application of division to dogs</w:t>
        </w:r>
        <w:r w:rsidR="00595CE2">
          <w:rPr>
            <w:webHidden/>
          </w:rPr>
          <w:tab/>
        </w:r>
        <w:r w:rsidR="00595CE2">
          <w:rPr>
            <w:webHidden/>
          </w:rPr>
          <w:fldChar w:fldCharType="begin"/>
        </w:r>
        <w:r w:rsidR="00595CE2">
          <w:rPr>
            <w:webHidden/>
          </w:rPr>
          <w:instrText xml:space="preserve"> PAGEREF _Toc265482630 \h </w:instrText>
        </w:r>
        <w:r w:rsidR="00595CE2">
          <w:rPr>
            <w:webHidden/>
          </w:rPr>
        </w:r>
        <w:r w:rsidR="00595CE2">
          <w:rPr>
            <w:webHidden/>
          </w:rPr>
          <w:fldChar w:fldCharType="separate"/>
        </w:r>
        <w:r w:rsidR="00527E2E">
          <w:rPr>
            <w:webHidden/>
          </w:rPr>
          <w:t>10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1" w:history="1">
        <w:r w:rsidR="00595CE2" w:rsidRPr="00047C39">
          <w:rPr>
            <w:rStyle w:val="Hyperlink"/>
          </w:rPr>
          <w:t>17</w:t>
        </w:r>
        <w:r w:rsidR="00595CE2">
          <w:rPr>
            <w:rFonts w:ascii="Times New Roman" w:hAnsi="Times New Roman"/>
            <w:sz w:val="24"/>
            <w:szCs w:val="24"/>
            <w:lang w:eastAsia="en-AU"/>
          </w:rPr>
          <w:tab/>
        </w:r>
        <w:r w:rsidR="00595CE2" w:rsidRPr="00047C39">
          <w:rPr>
            <w:rStyle w:val="Hyperlink"/>
          </w:rPr>
          <w:t>Animals not to attack or cause fear to persons or animals</w:t>
        </w:r>
        <w:r w:rsidR="00595CE2">
          <w:rPr>
            <w:webHidden/>
          </w:rPr>
          <w:tab/>
        </w:r>
        <w:r w:rsidR="00595CE2">
          <w:rPr>
            <w:webHidden/>
          </w:rPr>
          <w:fldChar w:fldCharType="begin"/>
        </w:r>
        <w:r w:rsidR="00595CE2">
          <w:rPr>
            <w:webHidden/>
          </w:rPr>
          <w:instrText xml:space="preserve"> PAGEREF _Toc265482631 \h </w:instrText>
        </w:r>
        <w:r w:rsidR="00595CE2">
          <w:rPr>
            <w:webHidden/>
          </w:rPr>
        </w:r>
        <w:r w:rsidR="00595CE2">
          <w:rPr>
            <w:webHidden/>
          </w:rPr>
          <w:fldChar w:fldCharType="separate"/>
        </w:r>
        <w:r w:rsidR="00527E2E">
          <w:rPr>
            <w:webHidden/>
          </w:rPr>
          <w:t>10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2" w:history="1">
        <w:r w:rsidR="00595CE2" w:rsidRPr="00047C39">
          <w:rPr>
            <w:rStyle w:val="Hyperlink"/>
          </w:rPr>
          <w:t>18</w:t>
        </w:r>
        <w:r w:rsidR="00595CE2">
          <w:rPr>
            <w:rFonts w:ascii="Times New Roman" w:hAnsi="Times New Roman"/>
            <w:sz w:val="24"/>
            <w:szCs w:val="24"/>
            <w:lang w:eastAsia="en-AU"/>
          </w:rPr>
          <w:tab/>
        </w:r>
        <w:r w:rsidR="00595CE2" w:rsidRPr="00047C39">
          <w:rPr>
            <w:rStyle w:val="Hyperlink"/>
          </w:rPr>
          <w:t>Defences for offence against s 17</w:t>
        </w:r>
        <w:r w:rsidR="00595CE2">
          <w:rPr>
            <w:webHidden/>
          </w:rPr>
          <w:tab/>
        </w:r>
        <w:r w:rsidR="00595CE2">
          <w:rPr>
            <w:webHidden/>
          </w:rPr>
          <w:fldChar w:fldCharType="begin"/>
        </w:r>
        <w:r w:rsidR="00595CE2">
          <w:rPr>
            <w:webHidden/>
          </w:rPr>
          <w:instrText xml:space="preserve"> PAGEREF _Toc265482632 \h </w:instrText>
        </w:r>
        <w:r w:rsidR="00595CE2">
          <w:rPr>
            <w:webHidden/>
          </w:rPr>
        </w:r>
        <w:r w:rsidR="00595CE2">
          <w:rPr>
            <w:webHidden/>
          </w:rPr>
          <w:fldChar w:fldCharType="separate"/>
        </w:r>
        <w:r w:rsidR="00527E2E">
          <w:rPr>
            <w:webHidden/>
          </w:rPr>
          <w:t>11</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33" w:history="1">
        <w:r w:rsidR="00595CE2" w:rsidRPr="00047C39">
          <w:rPr>
            <w:rStyle w:val="Hyperlink"/>
          </w:rPr>
          <w:t>Division 4</w:t>
        </w:r>
        <w:r w:rsidR="00595CE2">
          <w:rPr>
            <w:rFonts w:ascii="Times New Roman" w:hAnsi="Times New Roman" w:cs="Times New Roman"/>
            <w:b w:val="0"/>
            <w:sz w:val="24"/>
            <w:szCs w:val="24"/>
            <w:lang w:eastAsia="en-AU"/>
          </w:rPr>
          <w:tab/>
        </w:r>
        <w:r w:rsidR="00595CE2" w:rsidRPr="00047C39">
          <w:rPr>
            <w:rStyle w:val="Hyperlink"/>
          </w:rPr>
          <w:t>Dangerous animals other than dogs</w:t>
        </w:r>
        <w:r w:rsidR="00595CE2">
          <w:rPr>
            <w:webHidden/>
          </w:rPr>
          <w:tab/>
        </w:r>
        <w:r w:rsidR="00595CE2">
          <w:rPr>
            <w:webHidden/>
          </w:rPr>
          <w:fldChar w:fldCharType="begin"/>
        </w:r>
        <w:r w:rsidR="00595CE2">
          <w:rPr>
            <w:webHidden/>
          </w:rPr>
          <w:instrText xml:space="preserve"> PAGEREF _Toc265482633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4" w:history="1">
        <w:r w:rsidR="00595CE2" w:rsidRPr="00047C39">
          <w:rPr>
            <w:rStyle w:val="Hyperlink"/>
          </w:rPr>
          <w:t>19</w:t>
        </w:r>
        <w:r w:rsidR="00595CE2">
          <w:rPr>
            <w:rFonts w:ascii="Times New Roman" w:hAnsi="Times New Roman"/>
            <w:sz w:val="24"/>
            <w:szCs w:val="24"/>
            <w:lang w:eastAsia="en-AU"/>
          </w:rPr>
          <w:tab/>
        </w:r>
        <w:r w:rsidR="00595CE2" w:rsidRPr="00047C39">
          <w:rPr>
            <w:rStyle w:val="Hyperlink"/>
          </w:rPr>
          <w:t>Declaration of dangerous animal other than a dog</w:t>
        </w:r>
        <w:r w:rsidR="00595CE2">
          <w:rPr>
            <w:webHidden/>
          </w:rPr>
          <w:tab/>
        </w:r>
        <w:r w:rsidR="00595CE2">
          <w:rPr>
            <w:webHidden/>
          </w:rPr>
          <w:fldChar w:fldCharType="begin"/>
        </w:r>
        <w:r w:rsidR="00595CE2">
          <w:rPr>
            <w:webHidden/>
          </w:rPr>
          <w:instrText xml:space="preserve"> PAGEREF _Toc265482634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5" w:history="1">
        <w:r w:rsidR="00595CE2" w:rsidRPr="00047C39">
          <w:rPr>
            <w:rStyle w:val="Hyperlink"/>
          </w:rPr>
          <w:t>20</w:t>
        </w:r>
        <w:r w:rsidR="00595CE2">
          <w:rPr>
            <w:rFonts w:ascii="Times New Roman" w:hAnsi="Times New Roman"/>
            <w:sz w:val="24"/>
            <w:szCs w:val="24"/>
            <w:lang w:eastAsia="en-AU"/>
          </w:rPr>
          <w:tab/>
        </w:r>
        <w:r w:rsidR="00595CE2" w:rsidRPr="00047C39">
          <w:rPr>
            <w:rStyle w:val="Hyperlink"/>
          </w:rPr>
          <w:t xml:space="preserve">Power to require responsible person for declared dangerous animal to take </w:t>
        </w:r>
        <w:r w:rsidR="00595CE2" w:rsidRPr="00047C39">
          <w:rPr>
            <w:rStyle w:val="Hyperlink"/>
          </w:rPr>
          <w:lastRenderedPageBreak/>
          <w:t>specified action</w:t>
        </w:r>
        <w:r w:rsidR="00595CE2">
          <w:rPr>
            <w:webHidden/>
          </w:rPr>
          <w:tab/>
        </w:r>
        <w:r w:rsidR="00595CE2">
          <w:rPr>
            <w:webHidden/>
          </w:rPr>
          <w:fldChar w:fldCharType="begin"/>
        </w:r>
        <w:r w:rsidR="00595CE2">
          <w:rPr>
            <w:webHidden/>
          </w:rPr>
          <w:instrText xml:space="preserve"> PAGEREF _Toc265482635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1"/>
        <w:rPr>
          <w:rFonts w:ascii="Times New Roman" w:hAnsi="Times New Roman" w:cs="Times New Roman"/>
          <w:b w:val="0"/>
          <w:szCs w:val="24"/>
          <w:lang w:eastAsia="en-AU"/>
        </w:rPr>
      </w:pPr>
      <w:hyperlink w:anchor="_Toc265482636" w:history="1">
        <w:r w:rsidR="00595CE2" w:rsidRPr="00047C39">
          <w:rPr>
            <w:rStyle w:val="Hyperlink"/>
          </w:rPr>
          <w:t>Part 4</w:t>
        </w:r>
        <w:r w:rsidR="00595CE2">
          <w:rPr>
            <w:rFonts w:ascii="Times New Roman" w:hAnsi="Times New Roman" w:cs="Times New Roman"/>
            <w:b w:val="0"/>
            <w:szCs w:val="24"/>
            <w:lang w:eastAsia="en-AU"/>
          </w:rPr>
          <w:tab/>
        </w:r>
        <w:r w:rsidR="00595CE2" w:rsidRPr="00047C39">
          <w:rPr>
            <w:rStyle w:val="Hyperlink"/>
          </w:rPr>
          <w:t>Seizure, impounding or destruction of animals</w:t>
        </w:r>
        <w:r w:rsidR="00595CE2">
          <w:rPr>
            <w:webHidden/>
          </w:rPr>
          <w:tab/>
        </w:r>
        <w:r w:rsidR="00595CE2">
          <w:rPr>
            <w:webHidden/>
          </w:rPr>
          <w:fldChar w:fldCharType="begin"/>
        </w:r>
        <w:r w:rsidR="00595CE2">
          <w:rPr>
            <w:webHidden/>
          </w:rPr>
          <w:instrText xml:space="preserve"> PAGEREF _Toc265482636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37" w:history="1">
        <w:r w:rsidR="00595CE2" w:rsidRPr="00047C39">
          <w:rPr>
            <w:rStyle w:val="Hyperlink"/>
          </w:rPr>
          <w:t>Division 1</w:t>
        </w:r>
        <w:r w:rsidR="00595CE2">
          <w:rPr>
            <w:rFonts w:ascii="Times New Roman" w:hAnsi="Times New Roman" w:cs="Times New Roman"/>
            <w:b w:val="0"/>
            <w:sz w:val="24"/>
            <w:szCs w:val="24"/>
            <w:lang w:eastAsia="en-AU"/>
          </w:rPr>
          <w:tab/>
        </w:r>
        <w:r w:rsidR="00595CE2" w:rsidRPr="00047C39">
          <w:rPr>
            <w:rStyle w:val="Hyperlink"/>
          </w:rPr>
          <w:t>Seizure of animals</w:t>
        </w:r>
        <w:r w:rsidR="00595CE2">
          <w:rPr>
            <w:webHidden/>
          </w:rPr>
          <w:tab/>
        </w:r>
        <w:r w:rsidR="00595CE2">
          <w:rPr>
            <w:webHidden/>
          </w:rPr>
          <w:fldChar w:fldCharType="begin"/>
        </w:r>
        <w:r w:rsidR="00595CE2">
          <w:rPr>
            <w:webHidden/>
          </w:rPr>
          <w:instrText xml:space="preserve"> PAGEREF _Toc265482637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38" w:history="1">
        <w:r w:rsidR="00595CE2" w:rsidRPr="00047C39">
          <w:rPr>
            <w:rStyle w:val="Hyperlink"/>
          </w:rPr>
          <w:t>21</w:t>
        </w:r>
        <w:r w:rsidR="00595CE2">
          <w:rPr>
            <w:rFonts w:ascii="Times New Roman" w:hAnsi="Times New Roman"/>
            <w:sz w:val="24"/>
            <w:szCs w:val="24"/>
            <w:lang w:eastAsia="en-AU"/>
          </w:rPr>
          <w:tab/>
        </w:r>
        <w:r w:rsidR="00595CE2" w:rsidRPr="00047C39">
          <w:rPr>
            <w:rStyle w:val="Hyperlink"/>
          </w:rPr>
          <w:t>Seizure of animals</w:t>
        </w:r>
        <w:r w:rsidR="00595CE2">
          <w:rPr>
            <w:webHidden/>
          </w:rPr>
          <w:tab/>
        </w:r>
        <w:r w:rsidR="00595CE2">
          <w:rPr>
            <w:webHidden/>
          </w:rPr>
          <w:fldChar w:fldCharType="begin"/>
        </w:r>
        <w:r w:rsidR="00595CE2">
          <w:rPr>
            <w:webHidden/>
          </w:rPr>
          <w:instrText xml:space="preserve"> PAGEREF _Toc265482638 \h </w:instrText>
        </w:r>
        <w:r w:rsidR="00595CE2">
          <w:rPr>
            <w:webHidden/>
          </w:rPr>
        </w:r>
        <w:r w:rsidR="00595CE2">
          <w:rPr>
            <w:webHidden/>
          </w:rPr>
          <w:fldChar w:fldCharType="separate"/>
        </w:r>
        <w:r w:rsidR="00527E2E">
          <w:rPr>
            <w:webHidden/>
          </w:rPr>
          <w:t>12</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39" w:history="1">
        <w:r w:rsidR="00595CE2" w:rsidRPr="00047C39">
          <w:rPr>
            <w:rStyle w:val="Hyperlink"/>
          </w:rPr>
          <w:t>Division 2</w:t>
        </w:r>
        <w:r w:rsidR="00595CE2">
          <w:rPr>
            <w:rFonts w:ascii="Times New Roman" w:hAnsi="Times New Roman" w:cs="Times New Roman"/>
            <w:b w:val="0"/>
            <w:sz w:val="24"/>
            <w:szCs w:val="24"/>
            <w:lang w:eastAsia="en-AU"/>
          </w:rPr>
          <w:tab/>
        </w:r>
        <w:r w:rsidR="00595CE2" w:rsidRPr="00047C39">
          <w:rPr>
            <w:rStyle w:val="Hyperlink"/>
          </w:rPr>
          <w:t>Destruction of animal without notice</w:t>
        </w:r>
        <w:r w:rsidR="00595CE2">
          <w:rPr>
            <w:webHidden/>
          </w:rPr>
          <w:tab/>
        </w:r>
        <w:r w:rsidR="00595CE2">
          <w:rPr>
            <w:webHidden/>
          </w:rPr>
          <w:fldChar w:fldCharType="begin"/>
        </w:r>
        <w:r w:rsidR="00595CE2">
          <w:rPr>
            <w:webHidden/>
          </w:rPr>
          <w:instrText xml:space="preserve"> PAGEREF _Toc265482639 \h </w:instrText>
        </w:r>
        <w:r w:rsidR="00595CE2">
          <w:rPr>
            <w:webHidden/>
          </w:rPr>
        </w:r>
        <w:r w:rsidR="00595CE2">
          <w:rPr>
            <w:webHidden/>
          </w:rPr>
          <w:fldChar w:fldCharType="separate"/>
        </w:r>
        <w:r w:rsidR="00527E2E">
          <w:rPr>
            <w:webHidden/>
          </w:rPr>
          <w:t>13</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0" w:history="1">
        <w:r w:rsidR="00595CE2" w:rsidRPr="00047C39">
          <w:rPr>
            <w:rStyle w:val="Hyperlink"/>
          </w:rPr>
          <w:t>22</w:t>
        </w:r>
        <w:r w:rsidR="00595CE2">
          <w:rPr>
            <w:rFonts w:ascii="Times New Roman" w:hAnsi="Times New Roman"/>
            <w:sz w:val="24"/>
            <w:szCs w:val="24"/>
            <w:lang w:eastAsia="en-AU"/>
          </w:rPr>
          <w:tab/>
        </w:r>
        <w:r w:rsidR="00595CE2" w:rsidRPr="00047C39">
          <w:rPr>
            <w:rStyle w:val="Hyperlink"/>
          </w:rPr>
          <w:t>Power to immediately destroy seized animal</w:t>
        </w:r>
        <w:r w:rsidR="00595CE2">
          <w:rPr>
            <w:webHidden/>
          </w:rPr>
          <w:tab/>
        </w:r>
        <w:r w:rsidR="00595CE2">
          <w:rPr>
            <w:webHidden/>
          </w:rPr>
          <w:fldChar w:fldCharType="begin"/>
        </w:r>
        <w:r w:rsidR="00595CE2">
          <w:rPr>
            <w:webHidden/>
          </w:rPr>
          <w:instrText xml:space="preserve"> PAGEREF _Toc265482640 \h </w:instrText>
        </w:r>
        <w:r w:rsidR="00595CE2">
          <w:rPr>
            <w:webHidden/>
          </w:rPr>
        </w:r>
        <w:r w:rsidR="00595CE2">
          <w:rPr>
            <w:webHidden/>
          </w:rPr>
          <w:fldChar w:fldCharType="separate"/>
        </w:r>
        <w:r w:rsidR="00527E2E">
          <w:rPr>
            <w:webHidden/>
          </w:rPr>
          <w:t>13</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41" w:history="1">
        <w:r w:rsidR="00595CE2" w:rsidRPr="00047C39">
          <w:rPr>
            <w:rStyle w:val="Hyperlink"/>
          </w:rPr>
          <w:t>Division 3</w:t>
        </w:r>
        <w:r w:rsidR="00595CE2">
          <w:rPr>
            <w:rFonts w:ascii="Times New Roman" w:hAnsi="Times New Roman" w:cs="Times New Roman"/>
            <w:b w:val="0"/>
            <w:sz w:val="24"/>
            <w:szCs w:val="24"/>
            <w:lang w:eastAsia="en-AU"/>
          </w:rPr>
          <w:tab/>
        </w:r>
        <w:r w:rsidR="00595CE2" w:rsidRPr="00047C39">
          <w:rPr>
            <w:rStyle w:val="Hyperlink"/>
          </w:rPr>
          <w:t>Return or impounding of animals</w:t>
        </w:r>
        <w:r w:rsidR="00595CE2">
          <w:rPr>
            <w:webHidden/>
          </w:rPr>
          <w:tab/>
        </w:r>
        <w:r w:rsidR="00595CE2">
          <w:rPr>
            <w:webHidden/>
          </w:rPr>
          <w:fldChar w:fldCharType="begin"/>
        </w:r>
        <w:r w:rsidR="00595CE2">
          <w:rPr>
            <w:webHidden/>
          </w:rPr>
          <w:instrText xml:space="preserve"> PAGEREF _Toc265482641 \h </w:instrText>
        </w:r>
        <w:r w:rsidR="00595CE2">
          <w:rPr>
            <w:webHidden/>
          </w:rPr>
        </w:r>
        <w:r w:rsidR="00595CE2">
          <w:rPr>
            <w:webHidden/>
          </w:rPr>
          <w:fldChar w:fldCharType="separate"/>
        </w:r>
        <w:r w:rsidR="00527E2E">
          <w:rPr>
            <w:webHidden/>
          </w:rPr>
          <w:t>14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2" w:history="1">
        <w:r w:rsidR="00595CE2" w:rsidRPr="00047C39">
          <w:rPr>
            <w:rStyle w:val="Hyperlink"/>
          </w:rPr>
          <w:t>23</w:t>
        </w:r>
        <w:r w:rsidR="00595CE2">
          <w:rPr>
            <w:rFonts w:ascii="Times New Roman" w:hAnsi="Times New Roman"/>
            <w:sz w:val="24"/>
            <w:szCs w:val="24"/>
            <w:lang w:eastAsia="en-AU"/>
          </w:rPr>
          <w:tab/>
        </w:r>
        <w:r w:rsidR="00595CE2" w:rsidRPr="00047C39">
          <w:rPr>
            <w:rStyle w:val="Hyperlink"/>
          </w:rPr>
          <w:t>Immediate return of animal seized wandering at large</w:t>
        </w:r>
        <w:r w:rsidR="00595CE2">
          <w:rPr>
            <w:webHidden/>
          </w:rPr>
          <w:tab/>
        </w:r>
        <w:r w:rsidR="00595CE2">
          <w:rPr>
            <w:webHidden/>
          </w:rPr>
          <w:fldChar w:fldCharType="begin"/>
        </w:r>
        <w:r w:rsidR="00595CE2">
          <w:rPr>
            <w:webHidden/>
          </w:rPr>
          <w:instrText xml:space="preserve"> PAGEREF _Toc265482642 \h </w:instrText>
        </w:r>
        <w:r w:rsidR="00595CE2">
          <w:rPr>
            <w:webHidden/>
          </w:rPr>
        </w:r>
        <w:r w:rsidR="00595CE2">
          <w:rPr>
            <w:webHidden/>
          </w:rPr>
          <w:fldChar w:fldCharType="separate"/>
        </w:r>
        <w:r w:rsidR="00527E2E">
          <w:rPr>
            <w:webHidden/>
          </w:rPr>
          <w:t>14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3" w:history="1">
        <w:r w:rsidR="00595CE2" w:rsidRPr="00047C39">
          <w:rPr>
            <w:rStyle w:val="Hyperlink"/>
          </w:rPr>
          <w:t>24</w:t>
        </w:r>
        <w:r w:rsidR="00595CE2">
          <w:rPr>
            <w:rFonts w:ascii="Times New Roman" w:hAnsi="Times New Roman"/>
            <w:sz w:val="24"/>
            <w:szCs w:val="24"/>
            <w:lang w:eastAsia="en-AU"/>
          </w:rPr>
          <w:tab/>
        </w:r>
        <w:r w:rsidR="00595CE2" w:rsidRPr="00047C39">
          <w:rPr>
            <w:rStyle w:val="Hyperlink"/>
          </w:rPr>
          <w:t>Impounding of seized animal</w:t>
        </w:r>
        <w:r w:rsidR="00595CE2">
          <w:rPr>
            <w:webHidden/>
          </w:rPr>
          <w:tab/>
        </w:r>
        <w:r w:rsidR="00595CE2">
          <w:rPr>
            <w:webHidden/>
          </w:rPr>
          <w:fldChar w:fldCharType="begin"/>
        </w:r>
        <w:r w:rsidR="00595CE2">
          <w:rPr>
            <w:webHidden/>
          </w:rPr>
          <w:instrText xml:space="preserve"> PAGEREF _Toc265482643 \h </w:instrText>
        </w:r>
        <w:r w:rsidR="00595CE2">
          <w:rPr>
            <w:webHidden/>
          </w:rPr>
        </w:r>
        <w:r w:rsidR="00595CE2">
          <w:rPr>
            <w:webHidden/>
          </w:rPr>
          <w:fldChar w:fldCharType="separate"/>
        </w:r>
        <w:r w:rsidR="00527E2E">
          <w:rPr>
            <w:webHidden/>
          </w:rPr>
          <w:t>14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4" w:history="1">
        <w:r w:rsidR="00595CE2" w:rsidRPr="00047C39">
          <w:rPr>
            <w:rStyle w:val="Hyperlink"/>
          </w:rPr>
          <w:t>25</w:t>
        </w:r>
        <w:r w:rsidR="00595CE2">
          <w:rPr>
            <w:rFonts w:ascii="Times New Roman" w:hAnsi="Times New Roman"/>
            <w:sz w:val="24"/>
            <w:szCs w:val="24"/>
            <w:lang w:eastAsia="en-AU"/>
          </w:rPr>
          <w:tab/>
        </w:r>
        <w:r w:rsidR="00595CE2" w:rsidRPr="00047C39">
          <w:rPr>
            <w:rStyle w:val="Hyperlink"/>
          </w:rPr>
          <w:t>What is a notice of impounding</w:t>
        </w:r>
        <w:r w:rsidR="00595CE2">
          <w:rPr>
            <w:webHidden/>
          </w:rPr>
          <w:tab/>
        </w:r>
        <w:r w:rsidR="00595CE2">
          <w:rPr>
            <w:webHidden/>
          </w:rPr>
          <w:fldChar w:fldCharType="begin"/>
        </w:r>
        <w:r w:rsidR="00595CE2">
          <w:rPr>
            <w:webHidden/>
          </w:rPr>
          <w:instrText xml:space="preserve"> PAGEREF _Toc265482644 \h </w:instrText>
        </w:r>
        <w:r w:rsidR="00595CE2">
          <w:rPr>
            <w:webHidden/>
          </w:rPr>
        </w:r>
        <w:r w:rsidR="00595CE2">
          <w:rPr>
            <w:webHidden/>
          </w:rPr>
          <w:fldChar w:fldCharType="separate"/>
        </w:r>
        <w:r w:rsidR="00527E2E">
          <w:rPr>
            <w:webHidden/>
          </w:rPr>
          <w:t>14</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5" w:history="1">
        <w:r w:rsidR="00595CE2" w:rsidRPr="00047C39">
          <w:rPr>
            <w:rStyle w:val="Hyperlink"/>
          </w:rPr>
          <w:t>26</w:t>
        </w:r>
        <w:r w:rsidR="00595CE2">
          <w:rPr>
            <w:rFonts w:ascii="Times New Roman" w:hAnsi="Times New Roman"/>
            <w:sz w:val="24"/>
            <w:szCs w:val="24"/>
            <w:lang w:eastAsia="en-AU"/>
          </w:rPr>
          <w:tab/>
        </w:r>
        <w:r w:rsidR="00595CE2" w:rsidRPr="00047C39">
          <w:rPr>
            <w:rStyle w:val="Hyperlink"/>
          </w:rPr>
          <w:t>Dealing with animal seized and impounded for wandering at large</w:t>
        </w:r>
        <w:r w:rsidR="00595CE2">
          <w:rPr>
            <w:webHidden/>
          </w:rPr>
          <w:tab/>
        </w:r>
        <w:r w:rsidR="00595CE2">
          <w:rPr>
            <w:webHidden/>
          </w:rPr>
          <w:fldChar w:fldCharType="begin"/>
        </w:r>
        <w:r w:rsidR="00595CE2">
          <w:rPr>
            <w:webHidden/>
          </w:rPr>
          <w:instrText xml:space="preserve"> PAGEREF _Toc265482645 \h </w:instrText>
        </w:r>
        <w:r w:rsidR="00595CE2">
          <w:rPr>
            <w:webHidden/>
          </w:rPr>
        </w:r>
        <w:r w:rsidR="00595CE2">
          <w:rPr>
            <w:webHidden/>
          </w:rPr>
          <w:fldChar w:fldCharType="separate"/>
        </w:r>
        <w:r w:rsidR="00527E2E">
          <w:rPr>
            <w:webHidden/>
          </w:rPr>
          <w:t>15</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6" w:history="1">
        <w:r w:rsidR="00595CE2" w:rsidRPr="00047C39">
          <w:rPr>
            <w:rStyle w:val="Hyperlink"/>
          </w:rPr>
          <w:t>27</w:t>
        </w:r>
        <w:r w:rsidR="00595CE2">
          <w:rPr>
            <w:rFonts w:ascii="Times New Roman" w:hAnsi="Times New Roman"/>
            <w:sz w:val="24"/>
            <w:szCs w:val="24"/>
            <w:lang w:eastAsia="en-AU"/>
          </w:rPr>
          <w:tab/>
        </w:r>
        <w:r w:rsidR="00595CE2" w:rsidRPr="00047C39">
          <w:rPr>
            <w:rStyle w:val="Hyperlink"/>
          </w:rPr>
          <w:t>Dealing with animal seized and impounded for non-compliance with local law</w:t>
        </w:r>
        <w:r w:rsidR="00595CE2">
          <w:rPr>
            <w:webHidden/>
          </w:rPr>
          <w:tab/>
        </w:r>
        <w:r w:rsidR="00595CE2">
          <w:rPr>
            <w:webHidden/>
          </w:rPr>
          <w:fldChar w:fldCharType="begin"/>
        </w:r>
        <w:r w:rsidR="00595CE2">
          <w:rPr>
            <w:webHidden/>
          </w:rPr>
          <w:instrText xml:space="preserve"> PAGEREF _Toc265482646 \h </w:instrText>
        </w:r>
        <w:r w:rsidR="00595CE2">
          <w:rPr>
            <w:webHidden/>
          </w:rPr>
        </w:r>
        <w:r w:rsidR="00595CE2">
          <w:rPr>
            <w:webHidden/>
          </w:rPr>
          <w:fldChar w:fldCharType="separate"/>
        </w:r>
        <w:r w:rsidR="00527E2E">
          <w:rPr>
            <w:webHidden/>
          </w:rPr>
          <w:t>15</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7" w:history="1">
        <w:r w:rsidR="00595CE2" w:rsidRPr="00047C39">
          <w:rPr>
            <w:rStyle w:val="Hyperlink"/>
          </w:rPr>
          <w:t>28</w:t>
        </w:r>
        <w:r w:rsidR="00595CE2">
          <w:rPr>
            <w:rFonts w:ascii="Times New Roman" w:hAnsi="Times New Roman"/>
            <w:sz w:val="24"/>
            <w:szCs w:val="24"/>
            <w:lang w:eastAsia="en-AU"/>
          </w:rPr>
          <w:tab/>
        </w:r>
        <w:r w:rsidR="00595CE2" w:rsidRPr="00047C39">
          <w:rPr>
            <w:rStyle w:val="Hyperlink"/>
          </w:rPr>
          <w:t>Dealing with animal seized and impounded for attacking etc a person or another animal</w:t>
        </w:r>
        <w:r w:rsidR="00595CE2">
          <w:rPr>
            <w:webHidden/>
          </w:rPr>
          <w:tab/>
        </w:r>
        <w:r w:rsidR="00595CE2">
          <w:rPr>
            <w:webHidden/>
          </w:rPr>
          <w:fldChar w:fldCharType="begin"/>
        </w:r>
        <w:r w:rsidR="00595CE2">
          <w:rPr>
            <w:webHidden/>
          </w:rPr>
          <w:instrText xml:space="preserve"> PAGEREF _Toc265482647 \h </w:instrText>
        </w:r>
        <w:r w:rsidR="00595CE2">
          <w:rPr>
            <w:webHidden/>
          </w:rPr>
        </w:r>
        <w:r w:rsidR="00595CE2">
          <w:rPr>
            <w:webHidden/>
          </w:rPr>
          <w:fldChar w:fldCharType="separate"/>
        </w:r>
        <w:r w:rsidR="00527E2E">
          <w:rPr>
            <w:webHidden/>
          </w:rPr>
          <w:t>16</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48" w:history="1">
        <w:r w:rsidR="00595CE2" w:rsidRPr="00047C39">
          <w:rPr>
            <w:rStyle w:val="Hyperlink"/>
          </w:rPr>
          <w:t>29</w:t>
        </w:r>
        <w:r w:rsidR="00595CE2">
          <w:rPr>
            <w:rFonts w:ascii="Times New Roman" w:hAnsi="Times New Roman"/>
            <w:sz w:val="24"/>
            <w:szCs w:val="24"/>
            <w:lang w:eastAsia="en-AU"/>
          </w:rPr>
          <w:tab/>
        </w:r>
        <w:r w:rsidR="00595CE2" w:rsidRPr="00047C39">
          <w:rPr>
            <w:rStyle w:val="Hyperlink"/>
          </w:rPr>
          <w:t>Reclaiming an impounded animal</w:t>
        </w:r>
        <w:r w:rsidR="00595CE2">
          <w:rPr>
            <w:webHidden/>
          </w:rPr>
          <w:tab/>
        </w:r>
        <w:r w:rsidR="00595CE2">
          <w:rPr>
            <w:webHidden/>
          </w:rPr>
          <w:fldChar w:fldCharType="begin"/>
        </w:r>
        <w:r w:rsidR="00595CE2">
          <w:rPr>
            <w:webHidden/>
          </w:rPr>
          <w:instrText xml:space="preserve"> PAGEREF _Toc265482648 \h </w:instrText>
        </w:r>
        <w:r w:rsidR="00595CE2">
          <w:rPr>
            <w:webHidden/>
          </w:rPr>
        </w:r>
        <w:r w:rsidR="00595CE2">
          <w:rPr>
            <w:webHidden/>
          </w:rPr>
          <w:fldChar w:fldCharType="separate"/>
        </w:r>
        <w:r w:rsidR="00527E2E">
          <w:rPr>
            <w:webHidden/>
          </w:rPr>
          <w:t>16</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49" w:history="1">
        <w:r w:rsidR="00595CE2" w:rsidRPr="00047C39">
          <w:rPr>
            <w:rStyle w:val="Hyperlink"/>
          </w:rPr>
          <w:t>Division 4</w:t>
        </w:r>
        <w:r w:rsidR="00595CE2">
          <w:rPr>
            <w:rFonts w:ascii="Times New Roman" w:hAnsi="Times New Roman" w:cs="Times New Roman"/>
            <w:b w:val="0"/>
            <w:sz w:val="24"/>
            <w:szCs w:val="24"/>
            <w:lang w:eastAsia="en-AU"/>
          </w:rPr>
          <w:tab/>
        </w:r>
        <w:r w:rsidR="00595CE2" w:rsidRPr="00047C39">
          <w:rPr>
            <w:rStyle w:val="Hyperlink"/>
          </w:rPr>
          <w:t>Destruction of animal following notice</w:t>
        </w:r>
        <w:r w:rsidR="00595CE2">
          <w:rPr>
            <w:webHidden/>
          </w:rPr>
          <w:tab/>
        </w:r>
        <w:r w:rsidR="00595CE2">
          <w:rPr>
            <w:webHidden/>
          </w:rPr>
          <w:fldChar w:fldCharType="begin"/>
        </w:r>
        <w:r w:rsidR="00595CE2">
          <w:rPr>
            <w:webHidden/>
          </w:rPr>
          <w:instrText xml:space="preserve"> PAGEREF _Toc265482649 \h </w:instrText>
        </w:r>
        <w:r w:rsidR="00595CE2">
          <w:rPr>
            <w:webHidden/>
          </w:rPr>
        </w:r>
        <w:r w:rsidR="00595CE2">
          <w:rPr>
            <w:webHidden/>
          </w:rPr>
          <w:fldChar w:fldCharType="separate"/>
        </w:r>
        <w:r w:rsidR="00527E2E">
          <w:rPr>
            <w:webHidden/>
          </w:rPr>
          <w:t>17</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0" w:history="1">
        <w:r w:rsidR="00595CE2" w:rsidRPr="00047C39">
          <w:rPr>
            <w:rStyle w:val="Hyperlink"/>
          </w:rPr>
          <w:t>30</w:t>
        </w:r>
        <w:r w:rsidR="00595CE2">
          <w:rPr>
            <w:rFonts w:ascii="Times New Roman" w:hAnsi="Times New Roman"/>
            <w:sz w:val="24"/>
            <w:szCs w:val="24"/>
            <w:lang w:eastAsia="en-AU"/>
          </w:rPr>
          <w:tab/>
        </w:r>
        <w:r w:rsidR="00595CE2" w:rsidRPr="00047C39">
          <w:rPr>
            <w:rStyle w:val="Hyperlink"/>
          </w:rPr>
          <w:t>Destruction orders</w:t>
        </w:r>
        <w:r w:rsidR="00595CE2">
          <w:rPr>
            <w:webHidden/>
          </w:rPr>
          <w:tab/>
        </w:r>
        <w:r w:rsidR="00595CE2">
          <w:rPr>
            <w:webHidden/>
          </w:rPr>
          <w:fldChar w:fldCharType="begin"/>
        </w:r>
        <w:r w:rsidR="00595CE2">
          <w:rPr>
            <w:webHidden/>
          </w:rPr>
          <w:instrText xml:space="preserve"> PAGEREF _Toc265482650 \h </w:instrText>
        </w:r>
        <w:r w:rsidR="00595CE2">
          <w:rPr>
            <w:webHidden/>
          </w:rPr>
        </w:r>
        <w:r w:rsidR="00595CE2">
          <w:rPr>
            <w:webHidden/>
          </w:rPr>
          <w:fldChar w:fldCharType="separate"/>
        </w:r>
        <w:r w:rsidR="00527E2E">
          <w:rPr>
            <w:webHidden/>
          </w:rPr>
          <w:t>17</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51" w:history="1">
        <w:r w:rsidR="00595CE2" w:rsidRPr="00047C39">
          <w:rPr>
            <w:rStyle w:val="Hyperlink"/>
          </w:rPr>
          <w:t>Division 5</w:t>
        </w:r>
        <w:r w:rsidR="00595CE2">
          <w:rPr>
            <w:rFonts w:ascii="Times New Roman" w:hAnsi="Times New Roman" w:cs="Times New Roman"/>
            <w:b w:val="0"/>
            <w:sz w:val="24"/>
            <w:szCs w:val="24"/>
            <w:lang w:eastAsia="en-AU"/>
          </w:rPr>
          <w:tab/>
        </w:r>
        <w:r w:rsidR="00595CE2" w:rsidRPr="00047C39">
          <w:rPr>
            <w:rStyle w:val="Hyperlink"/>
          </w:rPr>
          <w:t>Disposal of impounded animals</w:t>
        </w:r>
        <w:r w:rsidR="00595CE2">
          <w:rPr>
            <w:webHidden/>
          </w:rPr>
          <w:tab/>
        </w:r>
        <w:r w:rsidR="00595CE2">
          <w:rPr>
            <w:webHidden/>
          </w:rPr>
          <w:fldChar w:fldCharType="begin"/>
        </w:r>
        <w:r w:rsidR="00595CE2">
          <w:rPr>
            <w:webHidden/>
          </w:rPr>
          <w:instrText xml:space="preserve"> PAGEREF _Toc265482651 \h </w:instrText>
        </w:r>
        <w:r w:rsidR="00595CE2">
          <w:rPr>
            <w:webHidden/>
          </w:rPr>
        </w:r>
        <w:r w:rsidR="00595CE2">
          <w:rPr>
            <w:webHidden/>
          </w:rPr>
          <w:fldChar w:fldCharType="separate"/>
        </w:r>
        <w:r w:rsidR="00527E2E">
          <w:rPr>
            <w:webHidden/>
          </w:rPr>
          <w:t>18</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2" w:history="1">
        <w:r w:rsidR="00595CE2" w:rsidRPr="00047C39">
          <w:rPr>
            <w:rStyle w:val="Hyperlink"/>
          </w:rPr>
          <w:t>31</w:t>
        </w:r>
        <w:r w:rsidR="00595CE2">
          <w:rPr>
            <w:rFonts w:ascii="Times New Roman" w:hAnsi="Times New Roman"/>
            <w:sz w:val="24"/>
            <w:szCs w:val="24"/>
            <w:lang w:eastAsia="en-AU"/>
          </w:rPr>
          <w:tab/>
        </w:r>
        <w:r w:rsidR="00595CE2" w:rsidRPr="00047C39">
          <w:rPr>
            <w:rStyle w:val="Hyperlink"/>
          </w:rPr>
          <w:t>Application of this division</w:t>
        </w:r>
        <w:r w:rsidR="00595CE2">
          <w:rPr>
            <w:webHidden/>
          </w:rPr>
          <w:tab/>
        </w:r>
        <w:r w:rsidR="00595CE2">
          <w:rPr>
            <w:webHidden/>
          </w:rPr>
          <w:fldChar w:fldCharType="begin"/>
        </w:r>
        <w:r w:rsidR="00595CE2">
          <w:rPr>
            <w:webHidden/>
          </w:rPr>
          <w:instrText xml:space="preserve"> PAGEREF _Toc265482652 \h </w:instrText>
        </w:r>
        <w:r w:rsidR="00595CE2">
          <w:rPr>
            <w:webHidden/>
          </w:rPr>
        </w:r>
        <w:r w:rsidR="00595CE2">
          <w:rPr>
            <w:webHidden/>
          </w:rPr>
          <w:fldChar w:fldCharType="separate"/>
        </w:r>
        <w:r w:rsidR="00527E2E">
          <w:rPr>
            <w:webHidden/>
          </w:rPr>
          <w:t>18</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3" w:history="1">
        <w:r w:rsidR="00595CE2" w:rsidRPr="00047C39">
          <w:rPr>
            <w:rStyle w:val="Hyperlink"/>
          </w:rPr>
          <w:t>32</w:t>
        </w:r>
        <w:r w:rsidR="00595CE2">
          <w:rPr>
            <w:rFonts w:ascii="Times New Roman" w:hAnsi="Times New Roman"/>
            <w:sz w:val="24"/>
            <w:szCs w:val="24"/>
            <w:lang w:eastAsia="en-AU"/>
          </w:rPr>
          <w:tab/>
        </w:r>
        <w:r w:rsidR="00595CE2" w:rsidRPr="00047C39">
          <w:rPr>
            <w:rStyle w:val="Hyperlink"/>
          </w:rPr>
          <w:t>Sale, disposal or destruction of animals</w:t>
        </w:r>
        <w:r w:rsidR="00595CE2">
          <w:rPr>
            <w:webHidden/>
          </w:rPr>
          <w:tab/>
        </w:r>
        <w:r w:rsidR="00595CE2">
          <w:rPr>
            <w:webHidden/>
          </w:rPr>
          <w:fldChar w:fldCharType="begin"/>
        </w:r>
        <w:r w:rsidR="00595CE2">
          <w:rPr>
            <w:webHidden/>
          </w:rPr>
          <w:instrText xml:space="preserve"> PAGEREF _Toc265482653 \h </w:instrText>
        </w:r>
        <w:r w:rsidR="00595CE2">
          <w:rPr>
            <w:webHidden/>
          </w:rPr>
        </w:r>
        <w:r w:rsidR="00595CE2">
          <w:rPr>
            <w:webHidden/>
          </w:rPr>
          <w:fldChar w:fldCharType="separate"/>
        </w:r>
        <w:r w:rsidR="00527E2E">
          <w:rPr>
            <w:webHidden/>
          </w:rPr>
          <w:t>18</w:t>
        </w:r>
        <w:r w:rsidR="00595CE2">
          <w:rPr>
            <w:webHidden/>
          </w:rPr>
          <w:fldChar w:fldCharType="end"/>
        </w:r>
      </w:hyperlink>
    </w:p>
    <w:p w:rsidR="00595CE2" w:rsidRDefault="00833C79">
      <w:pPr>
        <w:pStyle w:val="TOC2"/>
        <w:rPr>
          <w:rFonts w:ascii="Times New Roman" w:hAnsi="Times New Roman" w:cs="Times New Roman"/>
          <w:b w:val="0"/>
          <w:sz w:val="24"/>
          <w:szCs w:val="24"/>
          <w:lang w:eastAsia="en-AU"/>
        </w:rPr>
      </w:pPr>
      <w:hyperlink w:anchor="_Toc265482654" w:history="1">
        <w:r w:rsidR="00595CE2" w:rsidRPr="00047C39">
          <w:rPr>
            <w:rStyle w:val="Hyperlink"/>
          </w:rPr>
          <w:t>Division 6</w:t>
        </w:r>
        <w:r w:rsidR="00595CE2">
          <w:rPr>
            <w:rFonts w:ascii="Times New Roman" w:hAnsi="Times New Roman" w:cs="Times New Roman"/>
            <w:b w:val="0"/>
            <w:sz w:val="24"/>
            <w:szCs w:val="24"/>
            <w:lang w:eastAsia="en-AU"/>
          </w:rPr>
          <w:tab/>
        </w:r>
        <w:r w:rsidR="00595CE2" w:rsidRPr="00047C39">
          <w:rPr>
            <w:rStyle w:val="Hyperlink"/>
          </w:rPr>
          <w:t>Other impounding matters</w:t>
        </w:r>
        <w:r w:rsidR="00595CE2">
          <w:rPr>
            <w:webHidden/>
          </w:rPr>
          <w:tab/>
        </w:r>
        <w:r w:rsidR="00595CE2">
          <w:rPr>
            <w:webHidden/>
          </w:rPr>
          <w:fldChar w:fldCharType="begin"/>
        </w:r>
        <w:r w:rsidR="00595CE2">
          <w:rPr>
            <w:webHidden/>
          </w:rPr>
          <w:instrText xml:space="preserve"> PAGEREF _Toc265482654 \h </w:instrText>
        </w:r>
        <w:r w:rsidR="00595CE2">
          <w:rPr>
            <w:webHidden/>
          </w:rPr>
        </w:r>
        <w:r w:rsidR="00595CE2">
          <w:rPr>
            <w:webHidden/>
          </w:rPr>
          <w:fldChar w:fldCharType="separate"/>
        </w:r>
        <w:r w:rsidR="00527E2E">
          <w:rPr>
            <w:webHidden/>
          </w:rPr>
          <w:t>19</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5" w:history="1">
        <w:r w:rsidR="00595CE2" w:rsidRPr="00047C39">
          <w:rPr>
            <w:rStyle w:val="Hyperlink"/>
          </w:rPr>
          <w:t>33</w:t>
        </w:r>
        <w:r w:rsidR="00595CE2">
          <w:rPr>
            <w:rFonts w:ascii="Times New Roman" w:hAnsi="Times New Roman"/>
            <w:sz w:val="24"/>
            <w:szCs w:val="24"/>
            <w:lang w:eastAsia="en-AU"/>
          </w:rPr>
          <w:tab/>
        </w:r>
        <w:r w:rsidR="00595CE2" w:rsidRPr="00047C39">
          <w:rPr>
            <w:rStyle w:val="Hyperlink"/>
          </w:rPr>
          <w:t>Register of impounded animals</w:t>
        </w:r>
        <w:r w:rsidR="00595CE2">
          <w:rPr>
            <w:webHidden/>
          </w:rPr>
          <w:tab/>
        </w:r>
        <w:r w:rsidR="00595CE2">
          <w:rPr>
            <w:webHidden/>
          </w:rPr>
          <w:fldChar w:fldCharType="begin"/>
        </w:r>
        <w:r w:rsidR="00595CE2">
          <w:rPr>
            <w:webHidden/>
          </w:rPr>
          <w:instrText xml:space="preserve"> PAGEREF _Toc265482655 \h </w:instrText>
        </w:r>
        <w:r w:rsidR="00595CE2">
          <w:rPr>
            <w:webHidden/>
          </w:rPr>
        </w:r>
        <w:r w:rsidR="00595CE2">
          <w:rPr>
            <w:webHidden/>
          </w:rPr>
          <w:fldChar w:fldCharType="separate"/>
        </w:r>
        <w:r w:rsidR="00527E2E">
          <w:rPr>
            <w:webHidden/>
          </w:rPr>
          <w:t>19</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6" w:history="1">
        <w:r w:rsidR="00595CE2" w:rsidRPr="00047C39">
          <w:rPr>
            <w:rStyle w:val="Hyperlink"/>
          </w:rPr>
          <w:t>34</w:t>
        </w:r>
        <w:r w:rsidR="00595CE2">
          <w:rPr>
            <w:rFonts w:ascii="Times New Roman" w:hAnsi="Times New Roman"/>
            <w:sz w:val="24"/>
            <w:szCs w:val="24"/>
            <w:lang w:eastAsia="en-AU"/>
          </w:rPr>
          <w:tab/>
        </w:r>
        <w:r w:rsidR="00595CE2" w:rsidRPr="00047C39">
          <w:rPr>
            <w:rStyle w:val="Hyperlink"/>
          </w:rPr>
          <w:t>Access to impounded animal</w:t>
        </w:r>
        <w:r w:rsidR="00595CE2">
          <w:rPr>
            <w:webHidden/>
          </w:rPr>
          <w:tab/>
        </w:r>
        <w:r w:rsidR="00595CE2">
          <w:rPr>
            <w:webHidden/>
          </w:rPr>
          <w:fldChar w:fldCharType="begin"/>
        </w:r>
        <w:r w:rsidR="00595CE2">
          <w:rPr>
            <w:webHidden/>
          </w:rPr>
          <w:instrText xml:space="preserve"> PAGEREF _Toc265482656 \h </w:instrText>
        </w:r>
        <w:r w:rsidR="00595CE2">
          <w:rPr>
            <w:webHidden/>
          </w:rPr>
        </w:r>
        <w:r w:rsidR="00595CE2">
          <w:rPr>
            <w:webHidden/>
          </w:rPr>
          <w:fldChar w:fldCharType="separate"/>
        </w:r>
        <w:r w:rsidR="00527E2E">
          <w:rPr>
            <w:webHidden/>
          </w:rPr>
          <w:t>20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7" w:history="1">
        <w:r w:rsidR="00595CE2" w:rsidRPr="00047C39">
          <w:rPr>
            <w:rStyle w:val="Hyperlink"/>
          </w:rPr>
          <w:t>35</w:t>
        </w:r>
        <w:r w:rsidR="00595CE2">
          <w:rPr>
            <w:rFonts w:ascii="Times New Roman" w:hAnsi="Times New Roman"/>
            <w:sz w:val="24"/>
            <w:szCs w:val="24"/>
            <w:lang w:eastAsia="en-AU"/>
          </w:rPr>
          <w:tab/>
        </w:r>
        <w:r w:rsidR="00595CE2" w:rsidRPr="00047C39">
          <w:rPr>
            <w:rStyle w:val="Hyperlink"/>
          </w:rPr>
          <w:t>Unlawful removal of seized or impounded animal</w:t>
        </w:r>
        <w:r w:rsidR="00595CE2">
          <w:rPr>
            <w:webHidden/>
          </w:rPr>
          <w:tab/>
        </w:r>
        <w:r w:rsidR="00595CE2">
          <w:rPr>
            <w:webHidden/>
          </w:rPr>
          <w:fldChar w:fldCharType="begin"/>
        </w:r>
        <w:r w:rsidR="00595CE2">
          <w:rPr>
            <w:webHidden/>
          </w:rPr>
          <w:instrText xml:space="preserve"> PAGEREF _Toc265482657 \h </w:instrText>
        </w:r>
        <w:r w:rsidR="00595CE2">
          <w:rPr>
            <w:webHidden/>
          </w:rPr>
        </w:r>
        <w:r w:rsidR="00595CE2">
          <w:rPr>
            <w:webHidden/>
          </w:rPr>
          <w:fldChar w:fldCharType="separate"/>
        </w:r>
        <w:r w:rsidR="00527E2E">
          <w:rPr>
            <w:webHidden/>
          </w:rPr>
          <w:t>20</w:t>
        </w:r>
        <w:r w:rsidR="00595CE2">
          <w:rPr>
            <w:webHidden/>
          </w:rPr>
          <w:fldChar w:fldCharType="end"/>
        </w:r>
      </w:hyperlink>
    </w:p>
    <w:p w:rsidR="00595CE2" w:rsidRDefault="00833C79">
      <w:pPr>
        <w:pStyle w:val="TOC1"/>
        <w:rPr>
          <w:rFonts w:ascii="Times New Roman" w:hAnsi="Times New Roman" w:cs="Times New Roman"/>
          <w:b w:val="0"/>
          <w:szCs w:val="24"/>
          <w:lang w:eastAsia="en-AU"/>
        </w:rPr>
      </w:pPr>
      <w:hyperlink w:anchor="_Toc265482658" w:history="1">
        <w:r w:rsidR="00595CE2" w:rsidRPr="00047C39">
          <w:rPr>
            <w:rStyle w:val="Hyperlink"/>
          </w:rPr>
          <w:t>Part 5</w:t>
        </w:r>
        <w:r w:rsidR="00595CE2">
          <w:rPr>
            <w:rFonts w:ascii="Times New Roman" w:hAnsi="Times New Roman" w:cs="Times New Roman"/>
            <w:b w:val="0"/>
            <w:szCs w:val="24"/>
            <w:lang w:eastAsia="en-AU"/>
          </w:rPr>
          <w:tab/>
        </w:r>
        <w:r w:rsidR="00595CE2" w:rsidRPr="00047C39">
          <w:rPr>
            <w:rStyle w:val="Hyperlink"/>
          </w:rPr>
          <w:t>Appeals against destruction orders</w:t>
        </w:r>
        <w:r w:rsidR="00595CE2">
          <w:rPr>
            <w:webHidden/>
          </w:rPr>
          <w:tab/>
        </w:r>
        <w:r w:rsidR="00595CE2">
          <w:rPr>
            <w:webHidden/>
          </w:rPr>
          <w:fldChar w:fldCharType="begin"/>
        </w:r>
        <w:r w:rsidR="00595CE2">
          <w:rPr>
            <w:webHidden/>
          </w:rPr>
          <w:instrText xml:space="preserve"> PAGEREF _Toc265482658 \h </w:instrText>
        </w:r>
        <w:r w:rsidR="00595CE2">
          <w:rPr>
            <w:webHidden/>
          </w:rPr>
        </w:r>
        <w:r w:rsidR="00595CE2">
          <w:rPr>
            <w:webHidden/>
          </w:rPr>
          <w:fldChar w:fldCharType="separate"/>
        </w:r>
        <w:r w:rsidR="00527E2E">
          <w:rPr>
            <w:webHidden/>
          </w:rPr>
          <w:t>20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59" w:history="1">
        <w:r w:rsidR="00595CE2" w:rsidRPr="00047C39">
          <w:rPr>
            <w:rStyle w:val="Hyperlink"/>
          </w:rPr>
          <w:t>36</w:t>
        </w:r>
        <w:r w:rsidR="00595CE2">
          <w:rPr>
            <w:rFonts w:ascii="Times New Roman" w:hAnsi="Times New Roman"/>
            <w:sz w:val="24"/>
            <w:szCs w:val="24"/>
            <w:lang w:eastAsia="en-AU"/>
          </w:rPr>
          <w:tab/>
        </w:r>
        <w:r w:rsidR="00595CE2" w:rsidRPr="00047C39">
          <w:rPr>
            <w:rStyle w:val="Hyperlink"/>
          </w:rPr>
          <w:t>Who may appeal</w:t>
        </w:r>
        <w:r w:rsidR="00595CE2">
          <w:rPr>
            <w:webHidden/>
          </w:rPr>
          <w:tab/>
        </w:r>
        <w:r w:rsidR="00595CE2">
          <w:rPr>
            <w:webHidden/>
          </w:rPr>
          <w:fldChar w:fldCharType="begin"/>
        </w:r>
        <w:r w:rsidR="00595CE2">
          <w:rPr>
            <w:webHidden/>
          </w:rPr>
          <w:instrText xml:space="preserve"> PAGEREF _Toc265482659 \h </w:instrText>
        </w:r>
        <w:r w:rsidR="00595CE2">
          <w:rPr>
            <w:webHidden/>
          </w:rPr>
        </w:r>
        <w:r w:rsidR="00595CE2">
          <w:rPr>
            <w:webHidden/>
          </w:rPr>
          <w:fldChar w:fldCharType="separate"/>
        </w:r>
        <w:r w:rsidR="00527E2E">
          <w:rPr>
            <w:webHidden/>
          </w:rPr>
          <w:t>20</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0" w:history="1">
        <w:r w:rsidR="00595CE2" w:rsidRPr="00047C39">
          <w:rPr>
            <w:rStyle w:val="Hyperlink"/>
          </w:rPr>
          <w:t>37</w:t>
        </w:r>
        <w:r w:rsidR="00595CE2">
          <w:rPr>
            <w:rFonts w:ascii="Times New Roman" w:hAnsi="Times New Roman"/>
            <w:sz w:val="24"/>
            <w:szCs w:val="24"/>
            <w:lang w:eastAsia="en-AU"/>
          </w:rPr>
          <w:tab/>
        </w:r>
        <w:r w:rsidR="00595CE2" w:rsidRPr="00047C39">
          <w:rPr>
            <w:rStyle w:val="Hyperlink"/>
          </w:rPr>
          <w:t>Starting appeal</w:t>
        </w:r>
        <w:r w:rsidR="00595CE2">
          <w:rPr>
            <w:webHidden/>
          </w:rPr>
          <w:tab/>
        </w:r>
        <w:r w:rsidR="00595CE2">
          <w:rPr>
            <w:webHidden/>
          </w:rPr>
          <w:fldChar w:fldCharType="begin"/>
        </w:r>
        <w:r w:rsidR="00595CE2">
          <w:rPr>
            <w:webHidden/>
          </w:rPr>
          <w:instrText xml:space="preserve"> PAGEREF _Toc265482660 \h </w:instrText>
        </w:r>
        <w:r w:rsidR="00595CE2">
          <w:rPr>
            <w:webHidden/>
          </w:rPr>
        </w:r>
        <w:r w:rsidR="00595CE2">
          <w:rPr>
            <w:webHidden/>
          </w:rPr>
          <w:fldChar w:fldCharType="separate"/>
        </w:r>
        <w:r w:rsidR="00527E2E">
          <w:rPr>
            <w:webHidden/>
          </w:rPr>
          <w:t>21</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1" w:history="1">
        <w:r w:rsidR="00595CE2" w:rsidRPr="00047C39">
          <w:rPr>
            <w:rStyle w:val="Hyperlink"/>
          </w:rPr>
          <w:t>38</w:t>
        </w:r>
        <w:r w:rsidR="00595CE2">
          <w:rPr>
            <w:rFonts w:ascii="Times New Roman" w:hAnsi="Times New Roman"/>
            <w:sz w:val="24"/>
            <w:szCs w:val="24"/>
            <w:lang w:eastAsia="en-AU"/>
          </w:rPr>
          <w:tab/>
        </w:r>
        <w:r w:rsidR="00595CE2" w:rsidRPr="00047C39">
          <w:rPr>
            <w:rStyle w:val="Hyperlink"/>
          </w:rPr>
          <w:t>Stay of destruction order</w:t>
        </w:r>
        <w:r w:rsidR="00595CE2">
          <w:rPr>
            <w:webHidden/>
          </w:rPr>
          <w:tab/>
        </w:r>
        <w:r w:rsidR="00595CE2">
          <w:rPr>
            <w:webHidden/>
          </w:rPr>
          <w:fldChar w:fldCharType="begin"/>
        </w:r>
        <w:r w:rsidR="00595CE2">
          <w:rPr>
            <w:webHidden/>
          </w:rPr>
          <w:instrText xml:space="preserve"> PAGEREF _Toc265482661 \h </w:instrText>
        </w:r>
        <w:r w:rsidR="00595CE2">
          <w:rPr>
            <w:webHidden/>
          </w:rPr>
        </w:r>
        <w:r w:rsidR="00595CE2">
          <w:rPr>
            <w:webHidden/>
          </w:rPr>
          <w:fldChar w:fldCharType="separate"/>
        </w:r>
        <w:r w:rsidR="00527E2E">
          <w:rPr>
            <w:webHidden/>
          </w:rPr>
          <w:t>21</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2" w:history="1">
        <w:r w:rsidR="00595CE2" w:rsidRPr="00047C39">
          <w:rPr>
            <w:rStyle w:val="Hyperlink"/>
          </w:rPr>
          <w:t>39</w:t>
        </w:r>
        <w:r w:rsidR="00595CE2">
          <w:rPr>
            <w:rFonts w:ascii="Times New Roman" w:hAnsi="Times New Roman"/>
            <w:sz w:val="24"/>
            <w:szCs w:val="24"/>
            <w:lang w:eastAsia="en-AU"/>
          </w:rPr>
          <w:tab/>
        </w:r>
        <w:r w:rsidR="00595CE2" w:rsidRPr="00047C39">
          <w:rPr>
            <w:rStyle w:val="Hyperlink"/>
          </w:rPr>
          <w:t>Hearing procedures</w:t>
        </w:r>
        <w:r w:rsidR="00595CE2">
          <w:rPr>
            <w:webHidden/>
          </w:rPr>
          <w:tab/>
        </w:r>
        <w:r w:rsidR="00595CE2">
          <w:rPr>
            <w:webHidden/>
          </w:rPr>
          <w:fldChar w:fldCharType="begin"/>
        </w:r>
        <w:r w:rsidR="00595CE2">
          <w:rPr>
            <w:webHidden/>
          </w:rPr>
          <w:instrText xml:space="preserve"> PAGEREF _Toc265482662 \h </w:instrText>
        </w:r>
        <w:r w:rsidR="00595CE2">
          <w:rPr>
            <w:webHidden/>
          </w:rPr>
        </w:r>
        <w:r w:rsidR="00595CE2">
          <w:rPr>
            <w:webHidden/>
          </w:rPr>
          <w:fldChar w:fldCharType="separate"/>
        </w:r>
        <w:r w:rsidR="00527E2E">
          <w:rPr>
            <w:webHidden/>
          </w:rPr>
          <w:t>21</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3" w:history="1">
        <w:r w:rsidR="00595CE2" w:rsidRPr="00047C39">
          <w:rPr>
            <w:rStyle w:val="Hyperlink"/>
          </w:rPr>
          <w:t>40</w:t>
        </w:r>
        <w:r w:rsidR="00595CE2">
          <w:rPr>
            <w:rFonts w:ascii="Times New Roman" w:hAnsi="Times New Roman"/>
            <w:sz w:val="24"/>
            <w:szCs w:val="24"/>
            <w:lang w:eastAsia="en-AU"/>
          </w:rPr>
          <w:tab/>
        </w:r>
        <w:r w:rsidR="00595CE2" w:rsidRPr="00047C39">
          <w:rPr>
            <w:rStyle w:val="Hyperlink"/>
          </w:rPr>
          <w:t>Court’s powers on appeal</w:t>
        </w:r>
        <w:r w:rsidR="00595CE2">
          <w:rPr>
            <w:webHidden/>
          </w:rPr>
          <w:tab/>
        </w:r>
        <w:r w:rsidR="00595CE2">
          <w:rPr>
            <w:webHidden/>
          </w:rPr>
          <w:fldChar w:fldCharType="begin"/>
        </w:r>
        <w:r w:rsidR="00595CE2">
          <w:rPr>
            <w:webHidden/>
          </w:rPr>
          <w:instrText xml:space="preserve"> PAGEREF _Toc265482663 \h </w:instrText>
        </w:r>
        <w:r w:rsidR="00595CE2">
          <w:rPr>
            <w:webHidden/>
          </w:rPr>
        </w:r>
        <w:r w:rsidR="00595CE2">
          <w:rPr>
            <w:webHidden/>
          </w:rPr>
          <w:fldChar w:fldCharType="separate"/>
        </w:r>
        <w:r w:rsidR="00527E2E">
          <w:rPr>
            <w:webHidden/>
          </w:rPr>
          <w:t>21</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4" w:history="1">
        <w:r w:rsidR="00595CE2" w:rsidRPr="00047C39">
          <w:rPr>
            <w:rStyle w:val="Hyperlink"/>
          </w:rPr>
          <w:t>41</w:t>
        </w:r>
        <w:r w:rsidR="00595CE2">
          <w:rPr>
            <w:rFonts w:ascii="Times New Roman" w:hAnsi="Times New Roman"/>
            <w:sz w:val="24"/>
            <w:szCs w:val="24"/>
            <w:lang w:eastAsia="en-AU"/>
          </w:rPr>
          <w:tab/>
        </w:r>
        <w:r w:rsidR="00595CE2" w:rsidRPr="00047C39">
          <w:rPr>
            <w:rStyle w:val="Hyperlink"/>
          </w:rPr>
          <w:t>Appeal to District Court</w:t>
        </w:r>
        <w:r w:rsidR="00595CE2">
          <w:rPr>
            <w:webHidden/>
          </w:rPr>
          <w:tab/>
        </w:r>
        <w:r w:rsidR="00595CE2">
          <w:rPr>
            <w:webHidden/>
          </w:rPr>
          <w:fldChar w:fldCharType="begin"/>
        </w:r>
        <w:r w:rsidR="00595CE2">
          <w:rPr>
            <w:webHidden/>
          </w:rPr>
          <w:instrText xml:space="preserve"> PAGEREF _Toc265482664 \h </w:instrText>
        </w:r>
        <w:r w:rsidR="00595CE2">
          <w:rPr>
            <w:webHidden/>
          </w:rPr>
        </w:r>
        <w:r w:rsidR="00595CE2">
          <w:rPr>
            <w:webHidden/>
          </w:rPr>
          <w:fldChar w:fldCharType="separate"/>
        </w:r>
        <w:r w:rsidR="00527E2E">
          <w:rPr>
            <w:webHidden/>
          </w:rPr>
          <w:t>22</w:t>
        </w:r>
        <w:r w:rsidR="00595CE2">
          <w:rPr>
            <w:webHidden/>
          </w:rPr>
          <w:fldChar w:fldCharType="end"/>
        </w:r>
      </w:hyperlink>
    </w:p>
    <w:p w:rsidR="00595CE2" w:rsidRDefault="00833C79">
      <w:pPr>
        <w:pStyle w:val="TOC1"/>
        <w:rPr>
          <w:rFonts w:ascii="Times New Roman" w:hAnsi="Times New Roman" w:cs="Times New Roman"/>
          <w:b w:val="0"/>
          <w:szCs w:val="24"/>
          <w:lang w:eastAsia="en-AU"/>
        </w:rPr>
      </w:pPr>
      <w:hyperlink w:anchor="_Toc265482665" w:history="1">
        <w:r w:rsidR="00595CE2" w:rsidRPr="00047C39">
          <w:rPr>
            <w:rStyle w:val="Hyperlink"/>
          </w:rPr>
          <w:t>Part 6</w:t>
        </w:r>
        <w:r w:rsidR="00595CE2">
          <w:rPr>
            <w:rFonts w:ascii="Times New Roman" w:hAnsi="Times New Roman" w:cs="Times New Roman"/>
            <w:b w:val="0"/>
            <w:szCs w:val="24"/>
            <w:lang w:eastAsia="en-AU"/>
          </w:rPr>
          <w:tab/>
        </w:r>
        <w:r w:rsidR="00595CE2" w:rsidRPr="00047C39">
          <w:rPr>
            <w:rStyle w:val="Hyperlink"/>
          </w:rPr>
          <w:t>Miscellaneous</w:t>
        </w:r>
        <w:r w:rsidR="00595CE2">
          <w:rPr>
            <w:webHidden/>
          </w:rPr>
          <w:tab/>
        </w:r>
        <w:r w:rsidR="00595CE2">
          <w:rPr>
            <w:webHidden/>
          </w:rPr>
          <w:fldChar w:fldCharType="begin"/>
        </w:r>
        <w:r w:rsidR="00595CE2">
          <w:rPr>
            <w:webHidden/>
          </w:rPr>
          <w:instrText xml:space="preserve"> PAGEREF _Toc265482665 \h </w:instrText>
        </w:r>
        <w:r w:rsidR="00595CE2">
          <w:rPr>
            <w:webHidden/>
          </w:rPr>
        </w:r>
        <w:r w:rsidR="00595CE2">
          <w:rPr>
            <w:webHidden/>
          </w:rPr>
          <w:fldChar w:fldCharType="separate"/>
        </w:r>
        <w:r w:rsidR="00527E2E">
          <w:rPr>
            <w:webHidden/>
          </w:rPr>
          <w:t>22</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6" w:history="1">
        <w:r w:rsidR="00595CE2" w:rsidRPr="00047C39">
          <w:rPr>
            <w:rStyle w:val="Hyperlink"/>
          </w:rPr>
          <w:t>42</w:t>
        </w:r>
        <w:r w:rsidR="00595CE2">
          <w:rPr>
            <w:rFonts w:ascii="Times New Roman" w:hAnsi="Times New Roman"/>
            <w:sz w:val="24"/>
            <w:szCs w:val="24"/>
            <w:lang w:eastAsia="en-AU"/>
          </w:rPr>
          <w:tab/>
        </w:r>
        <w:r w:rsidR="00595CE2" w:rsidRPr="00047C39">
          <w:rPr>
            <w:rStyle w:val="Hyperlink"/>
          </w:rPr>
          <w:t>Sale of animals</w:t>
        </w:r>
        <w:r w:rsidR="00595CE2">
          <w:rPr>
            <w:webHidden/>
          </w:rPr>
          <w:tab/>
        </w:r>
        <w:r w:rsidR="00595CE2">
          <w:rPr>
            <w:webHidden/>
          </w:rPr>
          <w:fldChar w:fldCharType="begin"/>
        </w:r>
        <w:r w:rsidR="00595CE2">
          <w:rPr>
            <w:webHidden/>
          </w:rPr>
          <w:instrText xml:space="preserve"> PAGEREF _Toc265482666 \h </w:instrText>
        </w:r>
        <w:r w:rsidR="00595CE2">
          <w:rPr>
            <w:webHidden/>
          </w:rPr>
        </w:r>
        <w:r w:rsidR="00595CE2">
          <w:rPr>
            <w:webHidden/>
          </w:rPr>
          <w:fldChar w:fldCharType="separate"/>
        </w:r>
        <w:r w:rsidR="00527E2E">
          <w:rPr>
            <w:webHidden/>
          </w:rPr>
          <w:t>22</w:t>
        </w:r>
        <w:r w:rsidR="00595CE2">
          <w:rPr>
            <w:webHidden/>
          </w:rPr>
          <w:fldChar w:fldCharType="end"/>
        </w:r>
      </w:hyperlink>
    </w:p>
    <w:p w:rsidR="00595CE2" w:rsidRDefault="00833C79">
      <w:pPr>
        <w:pStyle w:val="TOC3"/>
        <w:rPr>
          <w:rFonts w:ascii="Times New Roman" w:hAnsi="Times New Roman"/>
          <w:sz w:val="24"/>
          <w:szCs w:val="24"/>
          <w:lang w:eastAsia="en-AU"/>
        </w:rPr>
      </w:pPr>
      <w:hyperlink w:anchor="_Toc265482667" w:history="1">
        <w:r w:rsidR="00595CE2" w:rsidRPr="00047C39">
          <w:rPr>
            <w:rStyle w:val="Hyperlink"/>
          </w:rPr>
          <w:t>43</w:t>
        </w:r>
        <w:r w:rsidR="00595CE2">
          <w:rPr>
            <w:rFonts w:ascii="Times New Roman" w:hAnsi="Times New Roman"/>
            <w:sz w:val="24"/>
            <w:szCs w:val="24"/>
            <w:lang w:eastAsia="en-AU"/>
          </w:rPr>
          <w:tab/>
        </w:r>
        <w:r w:rsidR="00595CE2" w:rsidRPr="00047C39">
          <w:rPr>
            <w:rStyle w:val="Hyperlink"/>
          </w:rPr>
          <w:t>Subordinate local laws</w:t>
        </w:r>
        <w:r w:rsidR="00595CE2">
          <w:rPr>
            <w:webHidden/>
          </w:rPr>
          <w:tab/>
        </w:r>
        <w:r w:rsidR="00595CE2">
          <w:rPr>
            <w:webHidden/>
          </w:rPr>
          <w:fldChar w:fldCharType="begin"/>
        </w:r>
        <w:r w:rsidR="00595CE2">
          <w:rPr>
            <w:webHidden/>
          </w:rPr>
          <w:instrText xml:space="preserve"> PAGEREF _Toc265482667 \h </w:instrText>
        </w:r>
        <w:r w:rsidR="00595CE2">
          <w:rPr>
            <w:webHidden/>
          </w:rPr>
        </w:r>
        <w:r w:rsidR="00595CE2">
          <w:rPr>
            <w:webHidden/>
          </w:rPr>
          <w:fldChar w:fldCharType="separate"/>
        </w:r>
        <w:r w:rsidR="00527E2E">
          <w:rPr>
            <w:webHidden/>
          </w:rPr>
          <w:t>22</w:t>
        </w:r>
        <w:r w:rsidR="00595CE2">
          <w:rPr>
            <w:webHidden/>
          </w:rPr>
          <w:fldChar w:fldCharType="end"/>
        </w:r>
      </w:hyperlink>
    </w:p>
    <w:p w:rsidR="00595CE2" w:rsidRDefault="00833C79">
      <w:pPr>
        <w:pStyle w:val="TOC4"/>
        <w:rPr>
          <w:rFonts w:ascii="Times New Roman" w:hAnsi="Times New Roman" w:cs="Times New Roman"/>
          <w:b w:val="0"/>
          <w:bCs w:val="0"/>
          <w:szCs w:val="24"/>
          <w:lang w:eastAsia="en-AU"/>
        </w:rPr>
      </w:pPr>
      <w:hyperlink w:anchor="_Toc265482668" w:history="1">
        <w:r w:rsidR="00595CE2" w:rsidRPr="00047C39">
          <w:rPr>
            <w:rStyle w:val="Hyperlink"/>
          </w:rPr>
          <w:t>Schedule</w:t>
        </w:r>
        <w:r w:rsidR="00595CE2">
          <w:rPr>
            <w:rFonts w:ascii="Times New Roman" w:hAnsi="Times New Roman" w:cs="Times New Roman"/>
            <w:b w:val="0"/>
            <w:bCs w:val="0"/>
            <w:szCs w:val="24"/>
            <w:lang w:eastAsia="en-AU"/>
          </w:rPr>
          <w:tab/>
        </w:r>
        <w:r w:rsidR="00595CE2" w:rsidRPr="00047C39">
          <w:rPr>
            <w:rStyle w:val="Hyperlink"/>
          </w:rPr>
          <w:t>Dictionary</w:t>
        </w:r>
        <w:r w:rsidR="00595CE2">
          <w:rPr>
            <w:webHidden/>
          </w:rPr>
          <w:tab/>
        </w:r>
        <w:r w:rsidR="00595CE2">
          <w:rPr>
            <w:webHidden/>
          </w:rPr>
          <w:fldChar w:fldCharType="begin"/>
        </w:r>
        <w:r w:rsidR="00595CE2">
          <w:rPr>
            <w:webHidden/>
          </w:rPr>
          <w:instrText xml:space="preserve"> PAGEREF _Toc265482668 \h </w:instrText>
        </w:r>
        <w:r w:rsidR="00595CE2">
          <w:rPr>
            <w:webHidden/>
          </w:rPr>
        </w:r>
        <w:r w:rsidR="00595CE2">
          <w:rPr>
            <w:webHidden/>
          </w:rPr>
          <w:fldChar w:fldCharType="separate"/>
        </w:r>
        <w:r w:rsidR="00527E2E">
          <w:rPr>
            <w:webHidden/>
          </w:rPr>
          <w:t>24</w:t>
        </w:r>
        <w:r w:rsidR="00595CE2">
          <w:rPr>
            <w:webHidden/>
          </w:rPr>
          <w:fldChar w:fldCharType="end"/>
        </w:r>
      </w:hyperlink>
    </w:p>
    <w:p w:rsidR="00397A7E" w:rsidRDefault="00397A7E" w:rsidP="00233B39">
      <w:pPr>
        <w:tabs>
          <w:tab w:val="left" w:pos="1304"/>
          <w:tab w:val="left" w:pos="2665"/>
          <w:tab w:val="right" w:pos="9015"/>
        </w:tabs>
      </w:pPr>
      <w:r>
        <w:fldChar w:fldCharType="end"/>
      </w:r>
    </w:p>
    <w:p w:rsidR="00397A7E" w:rsidRDefault="00397A7E">
      <w:pPr>
        <w:pStyle w:val="Parttitle"/>
      </w:pPr>
      <w:bookmarkStart w:id="1" w:name="_Toc487538350"/>
      <w:bookmarkStart w:id="2" w:name="_Toc487970179"/>
      <w:bookmarkStart w:id="3" w:name="_Toc488811489"/>
      <w:bookmarkStart w:id="4" w:name="_Toc489073651"/>
      <w:bookmarkStart w:id="5" w:name="_Toc489073723"/>
      <w:r>
        <w:br w:type="page"/>
      </w:r>
      <w:bookmarkStart w:id="6" w:name="_Toc265482604"/>
      <w:r>
        <w:lastRenderedPageBreak/>
        <w:t>Part 1</w:t>
      </w:r>
      <w:r>
        <w:tab/>
        <w:t>Preliminary</w:t>
      </w:r>
      <w:bookmarkEnd w:id="1"/>
      <w:bookmarkEnd w:id="2"/>
      <w:bookmarkEnd w:id="3"/>
      <w:bookmarkEnd w:id="4"/>
      <w:bookmarkEnd w:id="5"/>
      <w:bookmarkEnd w:id="6"/>
    </w:p>
    <w:p w:rsidR="00397A7E" w:rsidRDefault="00397A7E">
      <w:pPr>
        <w:rPr>
          <w:spacing w:val="-3"/>
        </w:rPr>
      </w:pPr>
    </w:p>
    <w:p w:rsidR="00397A7E" w:rsidRDefault="00397A7E" w:rsidP="008E050A">
      <w:pPr>
        <w:pStyle w:val="Sectiontitle"/>
        <w:tabs>
          <w:tab w:val="num" w:pos="540"/>
        </w:tabs>
        <w:ind w:left="540" w:hanging="540"/>
      </w:pPr>
      <w:bookmarkStart w:id="7" w:name="_Toc487538351"/>
      <w:bookmarkStart w:id="8" w:name="_Toc487970180"/>
      <w:bookmarkStart w:id="9" w:name="_Toc488811490"/>
      <w:bookmarkStart w:id="10" w:name="_Toc489073652"/>
      <w:bookmarkStart w:id="11" w:name="_Toc489073724"/>
      <w:bookmarkStart w:id="12" w:name="_Toc265482605"/>
      <w:r>
        <w:t>Short title</w:t>
      </w:r>
      <w:bookmarkEnd w:id="7"/>
      <w:bookmarkEnd w:id="8"/>
      <w:bookmarkEnd w:id="9"/>
      <w:bookmarkEnd w:id="10"/>
      <w:bookmarkEnd w:id="11"/>
      <w:bookmarkEnd w:id="12"/>
    </w:p>
    <w:p w:rsidR="00397A7E" w:rsidRDefault="00397A7E">
      <w:pPr>
        <w:pStyle w:val="Section"/>
      </w:pP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t xml:space="preserve">This local law may be cited as </w:t>
      </w:r>
      <w:r w:rsidR="00185A29" w:rsidRPr="00185A29">
        <w:rPr>
          <w:i/>
        </w:rPr>
        <w:t>Local Law No. 2 (Animal</w:t>
      </w:r>
      <w:r w:rsidR="00F936BB">
        <w:rPr>
          <w:i/>
        </w:rPr>
        <w:t xml:space="preserve"> Management</w:t>
      </w:r>
      <w:r w:rsidR="00185A29" w:rsidRPr="00185A29">
        <w:rPr>
          <w:i/>
        </w:rPr>
        <w:t xml:space="preserve">) </w:t>
      </w:r>
      <w:r w:rsidR="00C55F11">
        <w:rPr>
          <w:i/>
        </w:rPr>
        <w:t>2018</w:t>
      </w:r>
      <w:r w:rsidR="00185A29">
        <w:rPr>
          <w:i/>
        </w:rPr>
        <w:t>.</w:t>
      </w:r>
    </w:p>
    <w:p w:rsidR="00397A7E" w:rsidRDefault="00397A7E">
      <w:pPr>
        <w:rPr>
          <w:spacing w:val="-3"/>
        </w:rPr>
      </w:pPr>
    </w:p>
    <w:p w:rsidR="00235992" w:rsidRPr="00E472CD" w:rsidRDefault="00235992" w:rsidP="00235992">
      <w:pPr>
        <w:pStyle w:val="Sectiontitle"/>
        <w:tabs>
          <w:tab w:val="clear" w:pos="900"/>
          <w:tab w:val="num" w:pos="540"/>
          <w:tab w:val="num" w:pos="1080"/>
        </w:tabs>
        <w:ind w:left="540" w:hanging="540"/>
      </w:pPr>
      <w:bookmarkStart w:id="13" w:name="_Toc213232706"/>
      <w:bookmarkStart w:id="14" w:name="_Toc265482606"/>
      <w:bookmarkStart w:id="15" w:name="_Toc487538352"/>
      <w:bookmarkStart w:id="16" w:name="_Toc487970181"/>
      <w:bookmarkStart w:id="17" w:name="_Toc488811491"/>
      <w:bookmarkStart w:id="18" w:name="_Toc489073653"/>
      <w:bookmarkStart w:id="19" w:name="_Toc489073725"/>
      <w:r w:rsidRPr="00E472CD">
        <w:t>Purpose and how it is to be achieved</w:t>
      </w:r>
      <w:bookmarkEnd w:id="13"/>
      <w:bookmarkEnd w:id="14"/>
    </w:p>
    <w:p w:rsidR="00235992" w:rsidRDefault="00235992" w:rsidP="00235992">
      <w:pPr>
        <w:pStyle w:val="Subsection"/>
      </w:pPr>
      <w:r>
        <w:t>(1)</w:t>
      </w:r>
      <w:r>
        <w:tab/>
        <w:t>The purpose of this local law is to</w:t>
      </w:r>
      <w:r w:rsidR="000D68D6">
        <w:t xml:space="preserve"> regulate and manage the keeping and control of animals in the local government’s area in a way that— </w:t>
      </w:r>
    </w:p>
    <w:p w:rsidR="00E910B2" w:rsidRDefault="00635F14" w:rsidP="00E910B2">
      <w:pPr>
        <w:pStyle w:val="Subsectionsubparagraph"/>
      </w:pPr>
      <w:r>
        <w:rPr>
          <w:lang w:eastAsia="en-AU"/>
        </w:rPr>
        <w:t>balances</w:t>
      </w:r>
      <w:r w:rsidR="00E910B2">
        <w:rPr>
          <w:lang w:eastAsia="en-AU"/>
        </w:rPr>
        <w:t xml:space="preserve"> community expectations </w:t>
      </w:r>
      <w:r>
        <w:rPr>
          <w:lang w:eastAsia="en-AU"/>
        </w:rPr>
        <w:t>with</w:t>
      </w:r>
      <w:r w:rsidR="00E910B2">
        <w:rPr>
          <w:lang w:eastAsia="en-AU"/>
        </w:rPr>
        <w:t xml:space="preserve"> the rights of individuals;</w:t>
      </w:r>
      <w:r w:rsidR="00E910B2">
        <w:t xml:space="preserve"> </w:t>
      </w:r>
      <w:r w:rsidR="0079747A">
        <w:t>and</w:t>
      </w:r>
    </w:p>
    <w:p w:rsidR="000D68D6" w:rsidRDefault="000D68D6" w:rsidP="00235992">
      <w:pPr>
        <w:pStyle w:val="Subsectionsubparagraph"/>
      </w:pPr>
      <w:r>
        <w:t xml:space="preserve">protects the community against risks to </w:t>
      </w:r>
      <w:r w:rsidR="00235992">
        <w:t>health and safety</w:t>
      </w:r>
      <w:r>
        <w:t>; and</w:t>
      </w:r>
    </w:p>
    <w:p w:rsidR="000D68D6" w:rsidRDefault="000D68D6" w:rsidP="00235992">
      <w:pPr>
        <w:pStyle w:val="Subsectionsubparagraph"/>
      </w:pPr>
      <w:r w:rsidRPr="00A67EA9">
        <w:t>prevent</w:t>
      </w:r>
      <w:r>
        <w:t>s</w:t>
      </w:r>
      <w:r w:rsidRPr="00A67EA9">
        <w:t xml:space="preserve"> pollution and other environmental damage</w:t>
      </w:r>
      <w:r>
        <w:t>;</w:t>
      </w:r>
      <w:r w:rsidR="00E472CD">
        <w:t xml:space="preserve"> and</w:t>
      </w:r>
    </w:p>
    <w:p w:rsidR="00235992" w:rsidRDefault="000D68D6" w:rsidP="00635F14">
      <w:pPr>
        <w:pStyle w:val="Subsectionsubparagraph"/>
      </w:pPr>
      <w:r>
        <w:t>p</w:t>
      </w:r>
      <w:r w:rsidRPr="00A67EA9">
        <w:t>rotect</w:t>
      </w:r>
      <w:r>
        <w:t>s</w:t>
      </w:r>
      <w:r w:rsidRPr="00A67EA9">
        <w:t xml:space="preserve"> the amenity of the local </w:t>
      </w:r>
      <w:r w:rsidR="00E472CD">
        <w:t xml:space="preserve">community and </w:t>
      </w:r>
      <w:r w:rsidRPr="00A67EA9">
        <w:t>environment</w:t>
      </w:r>
      <w:r w:rsidR="00635F14">
        <w:t>.</w:t>
      </w:r>
    </w:p>
    <w:p w:rsidR="00235992" w:rsidRDefault="00235992" w:rsidP="00235992">
      <w:pPr>
        <w:pStyle w:val="Subsection"/>
      </w:pPr>
      <w:r>
        <w:t>(2)</w:t>
      </w:r>
      <w:r>
        <w:tab/>
        <w:t>The purpose is to be achieved by providing for—</w:t>
      </w:r>
    </w:p>
    <w:p w:rsidR="00E472CD" w:rsidRDefault="00E472CD" w:rsidP="000D68D6">
      <w:pPr>
        <w:pStyle w:val="Subsectionsubparagraph"/>
        <w:numPr>
          <w:ilvl w:val="0"/>
          <w:numId w:val="20"/>
        </w:numPr>
      </w:pPr>
      <w:r>
        <w:t>the regulation of the keeping of animals in terms of how many, what type, how, and where animals can be kept; and</w:t>
      </w:r>
    </w:p>
    <w:p w:rsidR="00235992" w:rsidRDefault="00E472CD" w:rsidP="000D68D6">
      <w:pPr>
        <w:pStyle w:val="Subsectionsubparagraph"/>
        <w:numPr>
          <w:ilvl w:val="0"/>
          <w:numId w:val="20"/>
        </w:numPr>
      </w:pPr>
      <w:r>
        <w:t>the prescription of minimum standards for keeping animals; and</w:t>
      </w:r>
    </w:p>
    <w:p w:rsidR="00E472CD" w:rsidRDefault="00E472CD" w:rsidP="000D68D6">
      <w:pPr>
        <w:pStyle w:val="Subsectionsubparagraph"/>
        <w:numPr>
          <w:ilvl w:val="0"/>
          <w:numId w:val="20"/>
        </w:numPr>
      </w:pPr>
      <w:r>
        <w:t>the proper control of animals in public places</w:t>
      </w:r>
      <w:r w:rsidR="00DB1712">
        <w:t xml:space="preserve"> and koala conservation areas</w:t>
      </w:r>
      <w:r>
        <w:t>; and</w:t>
      </w:r>
    </w:p>
    <w:p w:rsidR="00E472CD" w:rsidRDefault="00E472CD" w:rsidP="000D68D6">
      <w:pPr>
        <w:pStyle w:val="Subsectionsubparagraph"/>
        <w:numPr>
          <w:ilvl w:val="0"/>
          <w:numId w:val="20"/>
        </w:numPr>
      </w:pPr>
      <w:r>
        <w:t>the management of dangerous or aggressive animals other than dogs;</w:t>
      </w:r>
      <w:r w:rsidR="00E910B2">
        <w:rPr>
          <w:rStyle w:val="FootnoteReference"/>
        </w:rPr>
        <w:footnoteReference w:id="1"/>
      </w:r>
      <w:r>
        <w:t xml:space="preserve"> and</w:t>
      </w:r>
    </w:p>
    <w:p w:rsidR="00E472CD" w:rsidRDefault="00E472CD" w:rsidP="000D68D6">
      <w:pPr>
        <w:pStyle w:val="Subsectionsubparagraph"/>
        <w:numPr>
          <w:ilvl w:val="0"/>
          <w:numId w:val="20"/>
        </w:numPr>
      </w:pPr>
      <w:r>
        <w:t xml:space="preserve">the </w:t>
      </w:r>
      <w:r w:rsidR="005A7E5A">
        <w:t xml:space="preserve">seizure </w:t>
      </w:r>
      <w:r>
        <w:t>and destruction of animals in certain circumstances; and</w:t>
      </w:r>
    </w:p>
    <w:p w:rsidR="00235992" w:rsidRDefault="00E472CD" w:rsidP="00235992">
      <w:pPr>
        <w:pStyle w:val="Subsectionsubparagraph"/>
      </w:pPr>
      <w:r>
        <w:t>the establishment and administration of animal pounds</w:t>
      </w:r>
      <w:r w:rsidR="00235992">
        <w:t>.</w:t>
      </w:r>
    </w:p>
    <w:bookmarkEnd w:id="15"/>
    <w:bookmarkEnd w:id="16"/>
    <w:bookmarkEnd w:id="17"/>
    <w:bookmarkEnd w:id="18"/>
    <w:bookmarkEnd w:id="19"/>
    <w:p w:rsidR="00397A7E" w:rsidRDefault="00397A7E">
      <w:pPr>
        <w:rPr>
          <w:spacing w:val="-3"/>
        </w:rPr>
      </w:pPr>
    </w:p>
    <w:p w:rsidR="00397A7E" w:rsidRDefault="00397A7E" w:rsidP="008E050A">
      <w:pPr>
        <w:pStyle w:val="Sectiontitle"/>
        <w:tabs>
          <w:tab w:val="num" w:pos="540"/>
        </w:tabs>
        <w:ind w:left="540" w:hanging="540"/>
      </w:pPr>
      <w:bookmarkStart w:id="20" w:name="_Toc487538353"/>
      <w:bookmarkStart w:id="21" w:name="_Toc487970182"/>
      <w:bookmarkStart w:id="22" w:name="_Toc488811492"/>
      <w:bookmarkStart w:id="23" w:name="_Toc489073654"/>
      <w:bookmarkStart w:id="24" w:name="_Toc489073726"/>
      <w:bookmarkStart w:id="25" w:name="_Toc265482607"/>
      <w:r>
        <w:t>Definitions—the dictionary</w:t>
      </w:r>
      <w:bookmarkEnd w:id="20"/>
      <w:bookmarkEnd w:id="21"/>
      <w:bookmarkEnd w:id="22"/>
      <w:bookmarkEnd w:id="23"/>
      <w:bookmarkEnd w:id="24"/>
      <w:bookmarkEnd w:id="25"/>
    </w:p>
    <w:p w:rsidR="00397A7E" w:rsidRDefault="00397A7E">
      <w:pPr>
        <w:pStyle w:val="Section"/>
      </w:pPr>
      <w:r>
        <w:t>The dictionary in the schedule defines particular words used in this local law.</w:t>
      </w:r>
    </w:p>
    <w:p w:rsidR="00397A7E" w:rsidRDefault="00397A7E">
      <w:pPr>
        <w:rPr>
          <w:spacing w:val="-3"/>
        </w:rPr>
      </w:pPr>
    </w:p>
    <w:p w:rsidR="00397A7E" w:rsidRDefault="00397A7E" w:rsidP="008E050A">
      <w:pPr>
        <w:pStyle w:val="Sectiontitle"/>
        <w:tabs>
          <w:tab w:val="num" w:pos="540"/>
        </w:tabs>
        <w:ind w:left="540" w:hanging="540"/>
      </w:pPr>
      <w:bookmarkStart w:id="26" w:name="_Toc487538354"/>
      <w:bookmarkStart w:id="27" w:name="_Toc487970183"/>
      <w:bookmarkStart w:id="28" w:name="_Toc488811493"/>
      <w:bookmarkStart w:id="29" w:name="_Toc489073655"/>
      <w:bookmarkStart w:id="30" w:name="_Toc489073727"/>
      <w:bookmarkStart w:id="31" w:name="_Toc265482608"/>
      <w:r>
        <w:t>Relationship with other laws</w:t>
      </w:r>
      <w:bookmarkEnd w:id="26"/>
      <w:bookmarkEnd w:id="27"/>
      <w:bookmarkEnd w:id="28"/>
      <w:bookmarkEnd w:id="29"/>
      <w:bookmarkEnd w:id="30"/>
      <w:r w:rsidR="00C72095" w:rsidRPr="00B11164">
        <w:rPr>
          <w:rStyle w:val="FootnoteReference"/>
          <w:rFonts w:ascii="Times New Roman" w:hAnsi="Times New Roman" w:cs="Times New Roman"/>
          <w:b w:val="0"/>
        </w:rPr>
        <w:footnoteReference w:id="2"/>
      </w:r>
      <w:bookmarkEnd w:id="31"/>
    </w:p>
    <w:p w:rsidR="005D5F87" w:rsidRPr="00577A1D" w:rsidRDefault="00397A7E" w:rsidP="00577A1D">
      <w:pPr>
        <w:pStyle w:val="Section"/>
      </w:pPr>
      <w:r w:rsidRPr="00577A1D">
        <w:t>This local law is</w:t>
      </w:r>
      <w:r w:rsidR="00233B39" w:rsidRPr="00577A1D">
        <w:t>—</w:t>
      </w:r>
    </w:p>
    <w:p w:rsidR="00397A7E" w:rsidRDefault="00577A1D" w:rsidP="00577A1D">
      <w:pPr>
        <w:pStyle w:val="Paragraph"/>
      </w:pPr>
      <w:r>
        <w:t>(a)</w:t>
      </w:r>
      <w:r>
        <w:tab/>
      </w:r>
      <w:r w:rsidR="00397A7E">
        <w:t>in addition to, and does not derogate from—</w:t>
      </w:r>
    </w:p>
    <w:p w:rsidR="00397A7E" w:rsidRDefault="00397A7E" w:rsidP="00577A1D">
      <w:pPr>
        <w:pStyle w:val="Subparagraph"/>
      </w:pPr>
      <w:r>
        <w:t>(</w:t>
      </w:r>
      <w:r w:rsidR="005D5F87">
        <w:t>i</w:t>
      </w:r>
      <w:r>
        <w:t>)</w:t>
      </w:r>
      <w:r>
        <w:tab/>
        <w:t>laws regulating the use or development of land; and</w:t>
      </w:r>
    </w:p>
    <w:p w:rsidR="00397A7E" w:rsidRDefault="00397A7E" w:rsidP="00577A1D">
      <w:pPr>
        <w:pStyle w:val="Subparagraph"/>
      </w:pPr>
      <w:r>
        <w:t>(</w:t>
      </w:r>
      <w:r w:rsidR="005D5F87">
        <w:t>ii</w:t>
      </w:r>
      <w:r>
        <w:t>)</w:t>
      </w:r>
      <w:r w:rsidR="00475B4D">
        <w:tab/>
      </w:r>
      <w:r>
        <w:t xml:space="preserve">other laws about the keeping </w:t>
      </w:r>
      <w:r w:rsidR="0080437D">
        <w:t>or</w:t>
      </w:r>
      <w:r>
        <w:t xml:space="preserve"> control</w:t>
      </w:r>
      <w:r w:rsidR="0080437D">
        <w:t xml:space="preserve"> or welfare</w:t>
      </w:r>
      <w:r>
        <w:t xml:space="preserve"> of animals</w:t>
      </w:r>
      <w:r w:rsidR="005D5F87">
        <w:t>; and</w:t>
      </w:r>
    </w:p>
    <w:p w:rsidR="00397A7E" w:rsidRDefault="005D5F87" w:rsidP="00577A1D">
      <w:pPr>
        <w:pStyle w:val="Paragraph"/>
      </w:pPr>
      <w:r>
        <w:t>(b)</w:t>
      </w:r>
      <w:r>
        <w:tab/>
        <w:t>to be read with</w:t>
      </w:r>
      <w:r w:rsidR="0059657F">
        <w:t xml:space="preserve"> </w:t>
      </w:r>
      <w:r w:rsidR="0059657F">
        <w:rPr>
          <w:i/>
        </w:rPr>
        <w:t>Lo</w:t>
      </w:r>
      <w:r w:rsidR="007060A0">
        <w:rPr>
          <w:i/>
        </w:rPr>
        <w:t xml:space="preserve">cal Law No. 1 (Administration) </w:t>
      </w:r>
      <w:r w:rsidR="00C55F11">
        <w:rPr>
          <w:i/>
        </w:rPr>
        <w:t>2018</w:t>
      </w:r>
      <w:r>
        <w:t>.</w:t>
      </w:r>
    </w:p>
    <w:p w:rsidR="00407770" w:rsidRDefault="00407770" w:rsidP="00534AC5">
      <w:pPr>
        <w:spacing w:before="120"/>
        <w:ind w:left="1078" w:hanging="539"/>
        <w:rPr>
          <w:spacing w:val="-3"/>
        </w:rPr>
      </w:pPr>
    </w:p>
    <w:p w:rsidR="0059657F" w:rsidRDefault="0059657F" w:rsidP="00534AC5">
      <w:pPr>
        <w:spacing w:before="120"/>
        <w:ind w:left="1078" w:hanging="539"/>
        <w:rPr>
          <w:spacing w:val="-3"/>
        </w:rPr>
      </w:pPr>
    </w:p>
    <w:p w:rsidR="00397A7E" w:rsidRDefault="003274B8">
      <w:pPr>
        <w:pStyle w:val="Parttitle"/>
      </w:pPr>
      <w:bookmarkStart w:id="32" w:name="_Toc487538356"/>
      <w:bookmarkStart w:id="33" w:name="_Toc487970185"/>
      <w:bookmarkStart w:id="34" w:name="_Toc488811495"/>
      <w:bookmarkStart w:id="35" w:name="_Toc489073657"/>
      <w:bookmarkStart w:id="36" w:name="_Toc489073729"/>
      <w:r>
        <w:br w:type="page"/>
      </w:r>
      <w:bookmarkStart w:id="37" w:name="_Toc265482609"/>
      <w:r w:rsidR="00397A7E">
        <w:lastRenderedPageBreak/>
        <w:t>Part 2</w:t>
      </w:r>
      <w:r w:rsidR="00397A7E">
        <w:tab/>
        <w:t>Keeping of animals</w:t>
      </w:r>
      <w:bookmarkEnd w:id="32"/>
      <w:bookmarkEnd w:id="33"/>
      <w:bookmarkEnd w:id="34"/>
      <w:bookmarkEnd w:id="35"/>
      <w:bookmarkEnd w:id="36"/>
      <w:bookmarkEnd w:id="37"/>
    </w:p>
    <w:p w:rsidR="00397A7E" w:rsidRDefault="00397A7E">
      <w:pPr>
        <w:rPr>
          <w:spacing w:val="-3"/>
        </w:rPr>
      </w:pPr>
    </w:p>
    <w:p w:rsidR="004A2643" w:rsidRDefault="00385165" w:rsidP="004A2643">
      <w:pPr>
        <w:pStyle w:val="DivisionTitle"/>
      </w:pPr>
      <w:bookmarkStart w:id="38" w:name="_Toc265482610"/>
      <w:r>
        <w:t>Division 1</w:t>
      </w:r>
      <w:r>
        <w:tab/>
        <w:t>Prohibition on keeping</w:t>
      </w:r>
      <w:r w:rsidR="004A2643">
        <w:t xml:space="preserve"> animals</w:t>
      </w:r>
      <w:bookmarkEnd w:id="38"/>
    </w:p>
    <w:p w:rsidR="004A2643" w:rsidRDefault="004A2643" w:rsidP="004A2643">
      <w:pPr>
        <w:rPr>
          <w:spacing w:val="-3"/>
        </w:rPr>
      </w:pPr>
    </w:p>
    <w:p w:rsidR="004A2643" w:rsidRDefault="00385165" w:rsidP="004A2643">
      <w:pPr>
        <w:pStyle w:val="Sectiontitle"/>
        <w:tabs>
          <w:tab w:val="num" w:pos="540"/>
        </w:tabs>
        <w:ind w:left="540" w:hanging="540"/>
      </w:pPr>
      <w:bookmarkStart w:id="39" w:name="_Toc487538364"/>
      <w:bookmarkStart w:id="40" w:name="_Toc487970193"/>
      <w:bookmarkStart w:id="41" w:name="_Toc488811503"/>
      <w:bookmarkStart w:id="42" w:name="_Toc489073665"/>
      <w:bookmarkStart w:id="43" w:name="_Toc489073737"/>
      <w:bookmarkStart w:id="44" w:name="_Toc265482611"/>
      <w:r>
        <w:t>Prohibition on keeping</w:t>
      </w:r>
      <w:r w:rsidR="004A2643">
        <w:t xml:space="preserve"> animal</w:t>
      </w:r>
      <w:r w:rsidR="000618EF">
        <w:t>s in prescribed circumstance</w:t>
      </w:r>
      <w:r w:rsidR="004A2643">
        <w:t>s</w:t>
      </w:r>
      <w:bookmarkEnd w:id="39"/>
      <w:bookmarkEnd w:id="40"/>
      <w:bookmarkEnd w:id="41"/>
      <w:bookmarkEnd w:id="42"/>
      <w:bookmarkEnd w:id="43"/>
      <w:bookmarkEnd w:id="44"/>
      <w:r w:rsidR="000618EF">
        <w:t xml:space="preserve"> </w:t>
      </w:r>
    </w:p>
    <w:p w:rsidR="004A2643" w:rsidRDefault="004A2643" w:rsidP="004A2643">
      <w:pPr>
        <w:pStyle w:val="Subsection"/>
      </w:pPr>
      <w:r>
        <w:fldChar w:fldCharType="begin"/>
      </w:r>
      <w:r>
        <w:instrText xml:space="preserve">seq level1 \h \r0 </w:instrText>
      </w:r>
      <w:r>
        <w:fldChar w:fldCharType="end"/>
      </w:r>
      <w:r>
        <w:t>(1)</w:t>
      </w:r>
      <w:r>
        <w:tab/>
        <w:t>The local government may, by subordinate local law, prohibit the keeping of animals in prescribed circumstances.</w:t>
      </w:r>
    </w:p>
    <w:p w:rsidR="004A2643" w:rsidRDefault="004A2643" w:rsidP="004A2643">
      <w:pPr>
        <w:pStyle w:val="Subsection"/>
      </w:pPr>
      <w:r>
        <w:t>(2)</w:t>
      </w:r>
      <w:r>
        <w:tab/>
      </w:r>
      <w:r w:rsidR="00183179">
        <w:rPr>
          <w:spacing w:val="-3"/>
        </w:rPr>
        <w:t>The circumstances in which the keeping of animals is prohibited may be specified by reference to 1 or more of the following factors</w:t>
      </w:r>
      <w:r>
        <w:t>—</w:t>
      </w:r>
    </w:p>
    <w:p w:rsidR="004A2643" w:rsidRDefault="004A2643" w:rsidP="005F573E">
      <w:pPr>
        <w:pStyle w:val="Subsectionsubparagraph"/>
        <w:numPr>
          <w:ilvl w:val="0"/>
          <w:numId w:val="10"/>
        </w:numPr>
      </w:pPr>
      <w:r>
        <w:t>species;</w:t>
      </w:r>
    </w:p>
    <w:p w:rsidR="004A2643" w:rsidRDefault="004A2643" w:rsidP="005F573E">
      <w:pPr>
        <w:pStyle w:val="Subsectionsubparagraph"/>
      </w:pPr>
      <w:r>
        <w:t>breed;</w:t>
      </w:r>
    </w:p>
    <w:p w:rsidR="004A2643" w:rsidRDefault="004A2643" w:rsidP="005F573E">
      <w:pPr>
        <w:pStyle w:val="Subsectionsubparagraph"/>
      </w:pPr>
      <w:r>
        <w:t>sex;</w:t>
      </w:r>
    </w:p>
    <w:p w:rsidR="004A2643" w:rsidRDefault="004A2643" w:rsidP="005F573E">
      <w:pPr>
        <w:pStyle w:val="Subsectionsubparagraph"/>
      </w:pPr>
      <w:r>
        <w:t>age;</w:t>
      </w:r>
    </w:p>
    <w:p w:rsidR="004A2643" w:rsidRDefault="004A2643" w:rsidP="005F573E">
      <w:pPr>
        <w:pStyle w:val="Subsectionsubparagraph"/>
      </w:pPr>
      <w:r>
        <w:t>number;</w:t>
      </w:r>
    </w:p>
    <w:p w:rsidR="00385165" w:rsidRDefault="00385165" w:rsidP="005F573E">
      <w:pPr>
        <w:pStyle w:val="Subsectionsubparagraph"/>
      </w:pPr>
      <w:r>
        <w:t>whether an animal is a restricted dog;</w:t>
      </w:r>
      <w:r>
        <w:rPr>
          <w:rStyle w:val="FootnoteReference"/>
        </w:rPr>
        <w:footnoteReference w:id="3"/>
      </w:r>
    </w:p>
    <w:p w:rsidR="004A2643" w:rsidRDefault="004A2643" w:rsidP="005F573E">
      <w:pPr>
        <w:pStyle w:val="Subsectionsubparagraph"/>
      </w:pPr>
      <w:r>
        <w:t xml:space="preserve">the locality in which the animal </w:t>
      </w:r>
      <w:r w:rsidR="00183179">
        <w:t>would</w:t>
      </w:r>
      <w:r w:rsidR="00385165">
        <w:t xml:space="preserve"> be kept;</w:t>
      </w:r>
    </w:p>
    <w:p w:rsidR="005F573E" w:rsidRDefault="005F573E" w:rsidP="005F573E">
      <w:pPr>
        <w:pStyle w:val="Subsectionsubparagraph"/>
      </w:pPr>
      <w:r>
        <w:t xml:space="preserve">the nature of the premises in which the animal </w:t>
      </w:r>
      <w:r w:rsidR="005A7E5A">
        <w:t>would</w:t>
      </w:r>
      <w:r>
        <w:t xml:space="preserve"> be kept, including the size of the enclosure or the size of the allotment.</w:t>
      </w:r>
      <w:r w:rsidR="003652E5">
        <w:rPr>
          <w:rStyle w:val="FootnoteReference"/>
        </w:rPr>
        <w:footnoteReference w:id="4"/>
      </w:r>
    </w:p>
    <w:p w:rsidR="00B92A52" w:rsidRDefault="00B92A52" w:rsidP="00B92A52">
      <w:pPr>
        <w:pStyle w:val="Subsection"/>
        <w:ind w:firstLine="0"/>
        <w:rPr>
          <w:i/>
          <w:sz w:val="20"/>
        </w:rPr>
      </w:pPr>
      <w:r>
        <w:rPr>
          <w:i/>
          <w:sz w:val="20"/>
        </w:rPr>
        <w:t xml:space="preserve">Example for subsection (2)— </w:t>
      </w:r>
    </w:p>
    <w:p w:rsidR="00B92A52" w:rsidRDefault="00B92A52" w:rsidP="00B92A52">
      <w:pPr>
        <w:pStyle w:val="Subsection"/>
        <w:tabs>
          <w:tab w:val="clear" w:pos="1080"/>
        </w:tabs>
        <w:ind w:left="1260" w:firstLine="0"/>
        <w:rPr>
          <w:sz w:val="20"/>
        </w:rPr>
      </w:pPr>
      <w:r>
        <w:rPr>
          <w:sz w:val="20"/>
        </w:rPr>
        <w:t>A prohibition may be imposed in relation to keeping certain species or a prescribed number of animals of a certain species in an urban locality.</w:t>
      </w:r>
    </w:p>
    <w:p w:rsidR="004A2643" w:rsidRDefault="004A2643" w:rsidP="00635F14">
      <w:pPr>
        <w:pStyle w:val="Subsection"/>
      </w:pPr>
      <w:r>
        <w:t>(3)</w:t>
      </w:r>
      <w:r>
        <w:tab/>
        <w:t xml:space="preserve">A person </w:t>
      </w:r>
      <w:bookmarkStart w:id="45" w:name="OLE_LINK1"/>
      <w:r>
        <w:t>must not keep an animal in contravention of a prohibition under this section.</w:t>
      </w:r>
      <w:bookmarkEnd w:id="45"/>
    </w:p>
    <w:p w:rsidR="004A2643" w:rsidRDefault="004A2643" w:rsidP="004A2643">
      <w:pPr>
        <w:pStyle w:val="Penalty"/>
      </w:pPr>
      <w:r>
        <w:t>Maximum penalty</w:t>
      </w:r>
      <w:r w:rsidR="002E3E2F">
        <w:t xml:space="preserve"> </w:t>
      </w:r>
      <w:r w:rsidR="002E3E2F" w:rsidRPr="006A3003">
        <w:t>for subsection (3)</w:t>
      </w:r>
      <w:r w:rsidRPr="006A3003">
        <w:t>—</w:t>
      </w:r>
      <w:r w:rsidR="00CE398B">
        <w:t>5</w:t>
      </w:r>
      <w:r>
        <w:t>0 penalty units.</w:t>
      </w:r>
    </w:p>
    <w:p w:rsidR="004A2643" w:rsidRDefault="004A2643">
      <w:pPr>
        <w:rPr>
          <w:spacing w:val="-3"/>
        </w:rPr>
      </w:pPr>
    </w:p>
    <w:p w:rsidR="00397A7E" w:rsidRDefault="004A2643">
      <w:pPr>
        <w:pStyle w:val="DivisionTitle"/>
      </w:pPr>
      <w:bookmarkStart w:id="46" w:name="_Toc487538357"/>
      <w:bookmarkStart w:id="47" w:name="_Toc487970186"/>
      <w:bookmarkStart w:id="48" w:name="_Toc488811496"/>
      <w:bookmarkStart w:id="49" w:name="_Toc489073658"/>
      <w:bookmarkStart w:id="50" w:name="_Toc489073730"/>
      <w:bookmarkStart w:id="51" w:name="_Toc265482612"/>
      <w:r>
        <w:t>Division 2</w:t>
      </w:r>
      <w:r w:rsidR="00397A7E">
        <w:tab/>
        <w:t xml:space="preserve">Animals for which </w:t>
      </w:r>
      <w:r w:rsidR="00D941A3">
        <w:t>approval</w:t>
      </w:r>
      <w:r w:rsidR="00397A7E">
        <w:t xml:space="preserve"> is required</w:t>
      </w:r>
      <w:bookmarkEnd w:id="46"/>
      <w:bookmarkEnd w:id="47"/>
      <w:bookmarkEnd w:id="48"/>
      <w:bookmarkEnd w:id="49"/>
      <w:bookmarkEnd w:id="50"/>
      <w:bookmarkEnd w:id="51"/>
    </w:p>
    <w:p w:rsidR="00407770" w:rsidRPr="00407770" w:rsidRDefault="00407770" w:rsidP="00407770">
      <w:pPr>
        <w:rPr>
          <w:spacing w:val="-3"/>
        </w:rPr>
      </w:pPr>
    </w:p>
    <w:p w:rsidR="000F6B15" w:rsidRDefault="00CC13E6" w:rsidP="000F6B15">
      <w:pPr>
        <w:pStyle w:val="Sectiontitle"/>
        <w:tabs>
          <w:tab w:val="num" w:pos="540"/>
        </w:tabs>
        <w:ind w:left="540" w:hanging="540"/>
        <w:rPr>
          <w:spacing w:val="-3"/>
        </w:rPr>
      </w:pPr>
      <w:bookmarkStart w:id="52" w:name="_Toc265482613"/>
      <w:r>
        <w:rPr>
          <w:spacing w:val="-3"/>
        </w:rPr>
        <w:t>Requirement for a</w:t>
      </w:r>
      <w:r w:rsidR="000F6B15">
        <w:rPr>
          <w:spacing w:val="-3"/>
        </w:rPr>
        <w:t>pproval</w:t>
      </w:r>
      <w:bookmarkEnd w:id="52"/>
    </w:p>
    <w:p w:rsidR="005D5F87" w:rsidRDefault="00181A61" w:rsidP="00183179">
      <w:pPr>
        <w:pStyle w:val="Subsection"/>
        <w:rPr>
          <w:spacing w:val="-3"/>
        </w:rPr>
      </w:pPr>
      <w:r>
        <w:rPr>
          <w:spacing w:val="-3"/>
        </w:rPr>
        <w:t>(</w:t>
      </w:r>
      <w:r w:rsidR="00D47C7F">
        <w:rPr>
          <w:spacing w:val="-3"/>
        </w:rPr>
        <w:t>1</w:t>
      </w:r>
      <w:r>
        <w:rPr>
          <w:spacing w:val="-3"/>
        </w:rPr>
        <w:t>)</w:t>
      </w:r>
      <w:r>
        <w:rPr>
          <w:spacing w:val="-3"/>
        </w:rPr>
        <w:tab/>
      </w:r>
      <w:r w:rsidR="00D47C7F">
        <w:rPr>
          <w:spacing w:val="-3"/>
        </w:rPr>
        <w:t>Subject to subsections (3) and (4), t</w:t>
      </w:r>
      <w:r w:rsidR="00183179">
        <w:rPr>
          <w:spacing w:val="-3"/>
        </w:rPr>
        <w:t>he local government may, by subordinate local law, require a</w:t>
      </w:r>
      <w:r w:rsidR="003F15F0">
        <w:rPr>
          <w:spacing w:val="-3"/>
        </w:rPr>
        <w:t>n approval</w:t>
      </w:r>
      <w:r w:rsidR="005D5F87">
        <w:rPr>
          <w:rStyle w:val="FootnoteReference"/>
          <w:spacing w:val="-3"/>
        </w:rPr>
        <w:footnoteReference w:id="5"/>
      </w:r>
      <w:r w:rsidR="00183179">
        <w:rPr>
          <w:spacing w:val="-3"/>
        </w:rPr>
        <w:t xml:space="preserve"> </w:t>
      </w:r>
      <w:r w:rsidR="003F15F0">
        <w:rPr>
          <w:spacing w:val="-3"/>
        </w:rPr>
        <w:t xml:space="preserve">for </w:t>
      </w:r>
      <w:r w:rsidR="00497D7C">
        <w:rPr>
          <w:spacing w:val="-3"/>
        </w:rPr>
        <w:t>keep</w:t>
      </w:r>
      <w:r w:rsidR="003F15F0">
        <w:rPr>
          <w:spacing w:val="-3"/>
        </w:rPr>
        <w:t>ing</w:t>
      </w:r>
      <w:r w:rsidR="00497D7C">
        <w:rPr>
          <w:spacing w:val="-3"/>
        </w:rPr>
        <w:t xml:space="preserve"> an animal</w:t>
      </w:r>
      <w:r w:rsidR="003F15F0">
        <w:rPr>
          <w:spacing w:val="-3"/>
        </w:rPr>
        <w:t xml:space="preserve"> or animals in </w:t>
      </w:r>
      <w:r w:rsidR="00183179">
        <w:rPr>
          <w:spacing w:val="-3"/>
        </w:rPr>
        <w:t xml:space="preserve">prescribed </w:t>
      </w:r>
      <w:r w:rsidR="003F15F0">
        <w:rPr>
          <w:spacing w:val="-3"/>
        </w:rPr>
        <w:t>circumstances</w:t>
      </w:r>
      <w:r w:rsidR="00497D7C">
        <w:rPr>
          <w:spacing w:val="-3"/>
        </w:rPr>
        <w:t>.</w:t>
      </w:r>
    </w:p>
    <w:p w:rsidR="00A67EA9" w:rsidRDefault="00D47C7F" w:rsidP="00626A6A">
      <w:pPr>
        <w:spacing w:before="120"/>
        <w:ind w:left="1080" w:hanging="541"/>
        <w:rPr>
          <w:spacing w:val="-3"/>
        </w:rPr>
      </w:pPr>
      <w:r>
        <w:rPr>
          <w:spacing w:val="-3"/>
        </w:rPr>
        <w:t xml:space="preserve"> </w:t>
      </w:r>
      <w:r w:rsidR="00A67EA9">
        <w:rPr>
          <w:spacing w:val="-3"/>
        </w:rPr>
        <w:t>(</w:t>
      </w:r>
      <w:r>
        <w:rPr>
          <w:spacing w:val="-3"/>
        </w:rPr>
        <w:t>2</w:t>
      </w:r>
      <w:r w:rsidR="00A67EA9">
        <w:rPr>
          <w:spacing w:val="-3"/>
        </w:rPr>
        <w:t>)</w:t>
      </w:r>
      <w:r w:rsidR="00A67EA9">
        <w:rPr>
          <w:spacing w:val="-3"/>
        </w:rPr>
        <w:tab/>
        <w:t>The circumstances in which a</w:t>
      </w:r>
      <w:r w:rsidR="000F6B15">
        <w:rPr>
          <w:spacing w:val="-3"/>
        </w:rPr>
        <w:t>n approval</w:t>
      </w:r>
      <w:r w:rsidR="00A67EA9">
        <w:rPr>
          <w:spacing w:val="-3"/>
        </w:rPr>
        <w:t xml:space="preserve"> is required may be specified by reference to </w:t>
      </w:r>
      <w:r w:rsidR="00183179">
        <w:rPr>
          <w:spacing w:val="-3"/>
        </w:rPr>
        <w:t>1</w:t>
      </w:r>
      <w:r w:rsidR="00A67EA9">
        <w:rPr>
          <w:spacing w:val="-3"/>
        </w:rPr>
        <w:t xml:space="preserve"> o</w:t>
      </w:r>
      <w:r w:rsidR="00233B39">
        <w:rPr>
          <w:spacing w:val="-3"/>
        </w:rPr>
        <w:t>r more of the following factors</w:t>
      </w:r>
      <w:r w:rsidR="00233B39">
        <w:t>—</w:t>
      </w:r>
    </w:p>
    <w:p w:rsidR="00183179" w:rsidRDefault="00183179" w:rsidP="00183179">
      <w:pPr>
        <w:pStyle w:val="Subsectionsubparagraph"/>
        <w:numPr>
          <w:ilvl w:val="0"/>
          <w:numId w:val="9"/>
        </w:numPr>
      </w:pPr>
      <w:r>
        <w:lastRenderedPageBreak/>
        <w:t>species;</w:t>
      </w:r>
    </w:p>
    <w:p w:rsidR="00183179" w:rsidRDefault="00183179" w:rsidP="00183179">
      <w:pPr>
        <w:pStyle w:val="Subsectionsubparagraph"/>
      </w:pPr>
      <w:r>
        <w:t>breed;</w:t>
      </w:r>
    </w:p>
    <w:p w:rsidR="00183179" w:rsidRDefault="00183179" w:rsidP="00183179">
      <w:pPr>
        <w:pStyle w:val="Subsectionsubparagraph"/>
      </w:pPr>
      <w:r>
        <w:t>sex;</w:t>
      </w:r>
    </w:p>
    <w:p w:rsidR="00183179" w:rsidRDefault="00183179" w:rsidP="00183179">
      <w:pPr>
        <w:pStyle w:val="Subsectionsubparagraph"/>
      </w:pPr>
      <w:r>
        <w:t>age;</w:t>
      </w:r>
    </w:p>
    <w:p w:rsidR="00183179" w:rsidRDefault="00183179" w:rsidP="00183179">
      <w:pPr>
        <w:pStyle w:val="Subsectionsubparagraph"/>
      </w:pPr>
      <w:r>
        <w:t>number;</w:t>
      </w:r>
    </w:p>
    <w:p w:rsidR="00183179" w:rsidRDefault="00183179" w:rsidP="00183179">
      <w:pPr>
        <w:pStyle w:val="Subsectionsubparagraph"/>
      </w:pPr>
      <w:r>
        <w:t xml:space="preserve">the locality in which the animal </w:t>
      </w:r>
      <w:r w:rsidR="00E871B4">
        <w:t>is</w:t>
      </w:r>
      <w:r>
        <w:t xml:space="preserve"> to be kept, including whether it is an</w:t>
      </w:r>
      <w:r w:rsidR="00C84EA1">
        <w:t xml:space="preserve"> urban or non-urban locality;</w:t>
      </w:r>
    </w:p>
    <w:p w:rsidR="00183179" w:rsidRDefault="00183179" w:rsidP="00183179">
      <w:pPr>
        <w:pStyle w:val="Subsectionsubparagraph"/>
      </w:pPr>
      <w:r>
        <w:t xml:space="preserve">the nature of the premises in which the animal </w:t>
      </w:r>
      <w:r w:rsidR="00E871B4">
        <w:t>is</w:t>
      </w:r>
      <w:r>
        <w:t xml:space="preserve"> to be kept</w:t>
      </w:r>
      <w:r w:rsidR="005F573E">
        <w:t>, including the size of the enclosure or the size of the allotment</w:t>
      </w:r>
      <w:r>
        <w:t>.</w:t>
      </w:r>
      <w:r w:rsidR="009114D4">
        <w:rPr>
          <w:rStyle w:val="FootnoteReference"/>
        </w:rPr>
        <w:footnoteReference w:id="6"/>
      </w:r>
    </w:p>
    <w:p w:rsidR="00D47C7F" w:rsidRDefault="00D47C7F" w:rsidP="00D47C7F">
      <w:pPr>
        <w:pStyle w:val="Subsection"/>
      </w:pPr>
      <w:r>
        <w:t>(3)</w:t>
      </w:r>
      <w:r>
        <w:tab/>
      </w:r>
      <w:r w:rsidR="00C84EA1">
        <w:t>A</w:t>
      </w:r>
      <w:r>
        <w:t xml:space="preserve">n approval </w:t>
      </w:r>
      <w:r w:rsidR="00C84EA1">
        <w:t xml:space="preserve">under this section </w:t>
      </w:r>
      <w:r>
        <w:t xml:space="preserve">is not required for the keeping of animals on land if the keeping of the animals on the land is authorised by a development approval under </w:t>
      </w:r>
      <w:r w:rsidR="002E3E2F" w:rsidRPr="006A3003">
        <w:t>the</w:t>
      </w:r>
      <w:r w:rsidR="00DB1712" w:rsidRPr="006A3003">
        <w:rPr>
          <w:i/>
        </w:rPr>
        <w:t xml:space="preserve"> </w:t>
      </w:r>
      <w:r w:rsidR="00DB1712" w:rsidRPr="006A3003">
        <w:t>Planning Act</w:t>
      </w:r>
      <w:r w:rsidRPr="006A3003">
        <w:t>.</w:t>
      </w:r>
      <w:r w:rsidR="00527E2E" w:rsidRPr="00527E2E">
        <w:rPr>
          <w:rStyle w:val="FootnoteReference"/>
        </w:rPr>
        <w:t xml:space="preserve"> </w:t>
      </w:r>
      <w:r w:rsidR="00527E2E" w:rsidRPr="006A3003">
        <w:rPr>
          <w:rStyle w:val="FootnoteReference"/>
        </w:rPr>
        <w:footnoteReference w:id="7"/>
      </w:r>
    </w:p>
    <w:p w:rsidR="003D54EA" w:rsidRDefault="00C84EA1" w:rsidP="003D54EA">
      <w:pPr>
        <w:pStyle w:val="Subsection"/>
      </w:pPr>
      <w:r>
        <w:t>(4</w:t>
      </w:r>
      <w:r w:rsidR="00C16657">
        <w:t>)</w:t>
      </w:r>
      <w:r w:rsidR="00C16657">
        <w:tab/>
      </w:r>
      <w:r w:rsidR="003D54EA">
        <w:t>Under this section,</w:t>
      </w:r>
      <w:r w:rsidR="003D54EA" w:rsidRPr="003D54EA">
        <w:t xml:space="preserve"> </w:t>
      </w:r>
      <w:r w:rsidR="003D54EA">
        <w:t>the local government</w:t>
      </w:r>
      <w:r w:rsidR="003D54EA" w:rsidRPr="003D54EA">
        <w:t xml:space="preserve"> </w:t>
      </w:r>
      <w:r w:rsidR="003D54EA">
        <w:t xml:space="preserve">may not require an approval for </w:t>
      </w:r>
      <w:r>
        <w:t>keeping a restricted dog</w:t>
      </w:r>
      <w:r w:rsidR="009114D4">
        <w:t>.</w:t>
      </w:r>
      <w:r w:rsidR="00D47C7F" w:rsidRPr="003D54EA">
        <w:rPr>
          <w:rStyle w:val="FootnoteReference"/>
          <w:spacing w:val="-3"/>
        </w:rPr>
        <w:footnoteReference w:id="8"/>
      </w:r>
    </w:p>
    <w:p w:rsidR="009C4EAD" w:rsidRDefault="009C4EAD">
      <w:pPr>
        <w:rPr>
          <w:spacing w:val="-3"/>
        </w:rPr>
      </w:pPr>
    </w:p>
    <w:p w:rsidR="00646792" w:rsidRPr="00F936BB" w:rsidRDefault="00A3747A">
      <w:pPr>
        <w:pStyle w:val="DivisionTitle"/>
      </w:pPr>
      <w:bookmarkStart w:id="53" w:name="_Toc265482614"/>
      <w:bookmarkStart w:id="54" w:name="_Toc487538363"/>
      <w:bookmarkStart w:id="55" w:name="_Toc487970192"/>
      <w:bookmarkStart w:id="56" w:name="_Toc488811502"/>
      <w:bookmarkStart w:id="57" w:name="_Toc489073664"/>
      <w:bookmarkStart w:id="58" w:name="_Toc489073736"/>
      <w:r>
        <w:t>Division 3</w:t>
      </w:r>
      <w:r w:rsidR="00397A7E" w:rsidRPr="00F936BB">
        <w:tab/>
      </w:r>
      <w:r w:rsidR="00646792" w:rsidRPr="00F936BB">
        <w:t xml:space="preserve">Animals for which desexing </w:t>
      </w:r>
      <w:r>
        <w:t>is required</w:t>
      </w:r>
      <w:bookmarkEnd w:id="53"/>
    </w:p>
    <w:p w:rsidR="00C6148B" w:rsidRPr="00F936BB" w:rsidRDefault="00C6148B" w:rsidP="00C6148B"/>
    <w:p w:rsidR="00C6148B" w:rsidRPr="00F936BB" w:rsidRDefault="00C6148B" w:rsidP="00C6148B">
      <w:pPr>
        <w:pStyle w:val="Sectiontitle"/>
        <w:tabs>
          <w:tab w:val="num" w:pos="540"/>
        </w:tabs>
        <w:ind w:left="540" w:hanging="540"/>
      </w:pPr>
      <w:bookmarkStart w:id="59" w:name="_Toc265482615"/>
      <w:r w:rsidRPr="00F936BB">
        <w:t>Requirement to desex an animal</w:t>
      </w:r>
      <w:bookmarkEnd w:id="59"/>
      <w:r w:rsidR="007612D1">
        <w:t xml:space="preserve"> </w:t>
      </w:r>
    </w:p>
    <w:p w:rsidR="00646792" w:rsidRPr="00F936BB" w:rsidRDefault="00A67EA9" w:rsidP="00646792">
      <w:pPr>
        <w:pStyle w:val="Subsection"/>
      </w:pPr>
      <w:r w:rsidRPr="00F936BB">
        <w:t>(1)</w:t>
      </w:r>
      <w:r w:rsidRPr="00F936BB">
        <w:tab/>
      </w:r>
      <w:r w:rsidR="00A9481A">
        <w:t xml:space="preserve">The local government may, by subordinate local law, require an animal of a particular species or breed to be desexed. </w:t>
      </w:r>
    </w:p>
    <w:p w:rsidR="00023BD0" w:rsidRDefault="00A9481A" w:rsidP="00A9481A">
      <w:pPr>
        <w:pStyle w:val="Section"/>
        <w:ind w:left="1078" w:hanging="539"/>
      </w:pPr>
      <w:r>
        <w:t>(2)</w:t>
      </w:r>
      <w:r>
        <w:tab/>
        <w:t>The subordinate local law may</w:t>
      </w:r>
      <w:r w:rsidR="00023BD0" w:rsidRPr="00471573">
        <w:t>—</w:t>
      </w:r>
    </w:p>
    <w:p w:rsidR="00023BD0" w:rsidRDefault="00A9481A" w:rsidP="00023BD0">
      <w:pPr>
        <w:pStyle w:val="Subsectionsubparagraph"/>
        <w:numPr>
          <w:ilvl w:val="0"/>
          <w:numId w:val="8"/>
        </w:numPr>
      </w:pPr>
      <w:r>
        <w:t>specify that the requirement for desexing only applies once an animal reaches a certain age</w:t>
      </w:r>
      <w:r w:rsidR="00023BD0">
        <w:t>; and</w:t>
      </w:r>
    </w:p>
    <w:p w:rsidR="00A9481A" w:rsidRDefault="00023BD0" w:rsidP="00023BD0">
      <w:pPr>
        <w:pStyle w:val="Subsectionsubparagraph"/>
        <w:numPr>
          <w:ilvl w:val="0"/>
          <w:numId w:val="8"/>
        </w:numPr>
      </w:pPr>
      <w:r>
        <w:t>exempt animals under particular circumstances.</w:t>
      </w:r>
    </w:p>
    <w:p w:rsidR="00023BD0" w:rsidRDefault="00023BD0" w:rsidP="00023BD0">
      <w:pPr>
        <w:pStyle w:val="Subsection"/>
        <w:ind w:firstLine="0"/>
        <w:rPr>
          <w:i/>
          <w:sz w:val="20"/>
        </w:rPr>
      </w:pPr>
      <w:r>
        <w:rPr>
          <w:i/>
          <w:sz w:val="20"/>
        </w:rPr>
        <w:t xml:space="preserve">Example for paragraph (b)— </w:t>
      </w:r>
    </w:p>
    <w:p w:rsidR="00023BD0" w:rsidRDefault="00023BD0" w:rsidP="00023BD0">
      <w:pPr>
        <w:pStyle w:val="Subsection"/>
        <w:tabs>
          <w:tab w:val="clear" w:pos="1080"/>
        </w:tabs>
        <w:ind w:left="1260" w:firstLine="0"/>
        <w:rPr>
          <w:sz w:val="20"/>
        </w:rPr>
      </w:pPr>
      <w:r>
        <w:rPr>
          <w:sz w:val="20"/>
        </w:rPr>
        <w:t>Exemption might be provided for an animal that is owned by a member of a recognised breeders’ association</w:t>
      </w:r>
      <w:r w:rsidR="00B758A1">
        <w:rPr>
          <w:sz w:val="20"/>
        </w:rPr>
        <w:t xml:space="preserve"> for the purposes of breeding or showing</w:t>
      </w:r>
      <w:r>
        <w:rPr>
          <w:sz w:val="20"/>
        </w:rPr>
        <w:t>.</w:t>
      </w:r>
    </w:p>
    <w:p w:rsidR="00371E43" w:rsidRPr="00F936BB" w:rsidRDefault="00A9481A" w:rsidP="00646792">
      <w:pPr>
        <w:pStyle w:val="Subsection"/>
      </w:pPr>
      <w:r>
        <w:t>(3)</w:t>
      </w:r>
      <w:r>
        <w:tab/>
      </w:r>
      <w:r w:rsidR="00371E43" w:rsidRPr="00F936BB">
        <w:t xml:space="preserve">A person must not keep an animal </w:t>
      </w:r>
      <w:r>
        <w:t>that is required to be desexed</w:t>
      </w:r>
      <w:r w:rsidR="00F611A4">
        <w:t xml:space="preserve"> </w:t>
      </w:r>
      <w:r w:rsidR="00C96296" w:rsidRPr="00F936BB">
        <w:t xml:space="preserve">unless the animal </w:t>
      </w:r>
      <w:r w:rsidR="00226B0D" w:rsidRPr="00F936BB">
        <w:t xml:space="preserve">has been </w:t>
      </w:r>
      <w:r w:rsidR="00C96296" w:rsidRPr="00F936BB">
        <w:t>desexed</w:t>
      </w:r>
      <w:r w:rsidR="000F7E1C" w:rsidRPr="00F936BB">
        <w:t>.</w:t>
      </w:r>
      <w:r w:rsidR="00C96296" w:rsidRPr="00F936BB">
        <w:t xml:space="preserve">  </w:t>
      </w:r>
    </w:p>
    <w:p w:rsidR="00A9481A" w:rsidRDefault="00A9481A" w:rsidP="00A9481A">
      <w:pPr>
        <w:pStyle w:val="Penalty"/>
      </w:pPr>
      <w:r w:rsidRPr="00471573">
        <w:t>Maximum penalty</w:t>
      </w:r>
      <w:r>
        <w:t xml:space="preserve"> </w:t>
      </w:r>
      <w:r w:rsidRPr="001E7B1E">
        <w:t>for subsection (3)—</w:t>
      </w:r>
      <w:r w:rsidRPr="00471573">
        <w:t>20 penalty units.</w:t>
      </w:r>
    </w:p>
    <w:p w:rsidR="009F6635" w:rsidRDefault="009F6635">
      <w:pPr>
        <w:pStyle w:val="Section"/>
        <w:ind w:left="0"/>
      </w:pPr>
      <w:bookmarkStart w:id="60" w:name="_Toc487538366"/>
      <w:bookmarkStart w:id="61" w:name="_Toc487970195"/>
      <w:bookmarkStart w:id="62" w:name="_Toc488811505"/>
      <w:bookmarkStart w:id="63" w:name="_Toc489073667"/>
      <w:bookmarkStart w:id="64" w:name="_Toc489073739"/>
      <w:bookmarkEnd w:id="54"/>
      <w:bookmarkEnd w:id="55"/>
      <w:bookmarkEnd w:id="56"/>
      <w:bookmarkEnd w:id="57"/>
      <w:bookmarkEnd w:id="58"/>
    </w:p>
    <w:p w:rsidR="00397A7E" w:rsidRDefault="00134712">
      <w:pPr>
        <w:pStyle w:val="DivisionTitle"/>
      </w:pPr>
      <w:r>
        <w:br w:type="page"/>
      </w:r>
      <w:bookmarkStart w:id="65" w:name="_Toc265482616"/>
      <w:r w:rsidR="00397A7E">
        <w:lastRenderedPageBreak/>
        <w:t xml:space="preserve">Division </w:t>
      </w:r>
      <w:r w:rsidR="00F73734">
        <w:t>4</w:t>
      </w:r>
      <w:r w:rsidR="00397A7E">
        <w:tab/>
        <w:t>Minimum standards</w:t>
      </w:r>
      <w:bookmarkEnd w:id="60"/>
      <w:bookmarkEnd w:id="61"/>
      <w:bookmarkEnd w:id="62"/>
      <w:bookmarkEnd w:id="63"/>
      <w:bookmarkEnd w:id="64"/>
      <w:bookmarkEnd w:id="65"/>
    </w:p>
    <w:p w:rsidR="00397A7E" w:rsidRDefault="00397A7E">
      <w:pPr>
        <w:rPr>
          <w:spacing w:val="-3"/>
        </w:rPr>
      </w:pPr>
    </w:p>
    <w:p w:rsidR="00397A7E" w:rsidRDefault="00371E43" w:rsidP="00AC2D2D">
      <w:pPr>
        <w:pStyle w:val="Sectiontitle"/>
        <w:tabs>
          <w:tab w:val="num" w:pos="540"/>
        </w:tabs>
        <w:ind w:left="540" w:hanging="540"/>
      </w:pPr>
      <w:bookmarkStart w:id="66" w:name="_Toc487538367"/>
      <w:bookmarkStart w:id="67" w:name="_Toc487970196"/>
      <w:bookmarkStart w:id="68" w:name="_Toc488811506"/>
      <w:bookmarkStart w:id="69" w:name="_Toc489073668"/>
      <w:bookmarkStart w:id="70" w:name="_Toc489073740"/>
      <w:bookmarkStart w:id="71" w:name="_Toc265482617"/>
      <w:r>
        <w:t>M</w:t>
      </w:r>
      <w:r w:rsidR="00397A7E">
        <w:t>inimum standards</w:t>
      </w:r>
      <w:r>
        <w:t xml:space="preserve"> </w:t>
      </w:r>
      <w:bookmarkEnd w:id="66"/>
      <w:bookmarkEnd w:id="67"/>
      <w:bookmarkEnd w:id="68"/>
      <w:bookmarkEnd w:id="69"/>
      <w:bookmarkEnd w:id="70"/>
      <w:r w:rsidR="00A3747A">
        <w:t>for keeping animals</w:t>
      </w:r>
      <w:bookmarkEnd w:id="71"/>
    </w:p>
    <w:p w:rsidR="00397A7E" w:rsidRDefault="00397A7E">
      <w:pPr>
        <w:pStyle w:val="Subsection"/>
      </w:pPr>
      <w:r>
        <w:t>(1)</w:t>
      </w:r>
      <w:r>
        <w:tab/>
      </w:r>
      <w:r w:rsidR="005B1F3D">
        <w:t>The local government may</w:t>
      </w:r>
      <w:r w:rsidR="005F573E">
        <w:t xml:space="preserve">, by subordinate local law, </w:t>
      </w:r>
      <w:r w:rsidR="005B1F3D">
        <w:t xml:space="preserve">specify </w:t>
      </w:r>
      <w:r>
        <w:t>minimum standards</w:t>
      </w:r>
      <w:r w:rsidR="005F573E">
        <w:t xml:space="preserve"> </w:t>
      </w:r>
      <w:r>
        <w:t xml:space="preserve">for the keeping of animals </w:t>
      </w:r>
      <w:r w:rsidR="00A3747A">
        <w:t>or</w:t>
      </w:r>
      <w:r w:rsidR="005B1F3D">
        <w:t xml:space="preserve"> a particular species</w:t>
      </w:r>
      <w:r w:rsidR="005F573E">
        <w:t xml:space="preserve"> or breed</w:t>
      </w:r>
      <w:r w:rsidR="005B1F3D">
        <w:t xml:space="preserve"> of animal</w:t>
      </w:r>
      <w:r>
        <w:t>.</w:t>
      </w:r>
    </w:p>
    <w:p w:rsidR="00397A7E" w:rsidRDefault="00397A7E">
      <w:pPr>
        <w:pStyle w:val="Subsection"/>
      </w:pPr>
      <w:r>
        <w:fldChar w:fldCharType="begin"/>
      </w:r>
      <w:r>
        <w:instrText xml:space="preserve">seq level1 \h \r0 </w:instrText>
      </w:r>
      <w:r>
        <w:fldChar w:fldCharType="end"/>
      </w:r>
      <w:r>
        <w:t>(</w:t>
      </w:r>
      <w:r w:rsidR="00371E43">
        <w:t>2</w:t>
      </w:r>
      <w:r>
        <w:t>)</w:t>
      </w:r>
      <w:r>
        <w:tab/>
        <w:t xml:space="preserve">A person </w:t>
      </w:r>
      <w:r w:rsidR="00C96296">
        <w:t>who keeps an animal must ensure that the relevant minimum standards prescribed by a subordinate local law are complied with.</w:t>
      </w:r>
      <w:r w:rsidR="00AF4CA4">
        <w:rPr>
          <w:rStyle w:val="FootnoteReference"/>
        </w:rPr>
        <w:footnoteReference w:id="9"/>
      </w:r>
      <w:r w:rsidR="00C96296">
        <w:t xml:space="preserve"> </w:t>
      </w:r>
    </w:p>
    <w:p w:rsidR="00397A7E" w:rsidRDefault="00397A7E">
      <w:pPr>
        <w:pStyle w:val="Penalty"/>
      </w:pPr>
      <w:r>
        <w:t>Maximum penalty</w:t>
      </w:r>
      <w:r w:rsidR="005F573E">
        <w:t xml:space="preserve"> for subsection (2)</w:t>
      </w:r>
      <w:r>
        <w:t>—20 penalty units.</w:t>
      </w:r>
    </w:p>
    <w:p w:rsidR="00397A7E" w:rsidRDefault="00397A7E">
      <w:pPr>
        <w:pStyle w:val="Subsection"/>
      </w:pPr>
      <w:r>
        <w:t>(</w:t>
      </w:r>
      <w:r w:rsidR="00371E43">
        <w:t>3</w:t>
      </w:r>
      <w:r>
        <w:t>)</w:t>
      </w:r>
      <w:r>
        <w:tab/>
        <w:t>If a person is required to hold a</w:t>
      </w:r>
      <w:r w:rsidR="000F6B15">
        <w:t>n approval</w:t>
      </w:r>
      <w:r>
        <w:t xml:space="preserve"> to keep an animal, the obligation to comply with the minimum standards prescribed by a subordinate local law is in addition to </w:t>
      </w:r>
      <w:r w:rsidR="005F573E">
        <w:t>an obligation</w:t>
      </w:r>
      <w:r>
        <w:t xml:space="preserve"> imposed by </w:t>
      </w:r>
      <w:r w:rsidR="005F573E">
        <w:t xml:space="preserve">a </w:t>
      </w:r>
      <w:r>
        <w:t xml:space="preserve">condition of the </w:t>
      </w:r>
      <w:r w:rsidR="000F6B15">
        <w:t>approval</w:t>
      </w:r>
      <w:r>
        <w:t>.</w:t>
      </w:r>
    </w:p>
    <w:p w:rsidR="00397A7E" w:rsidRDefault="00397A7E" w:rsidP="006C7AB8">
      <w:pPr>
        <w:rPr>
          <w:spacing w:val="-3"/>
        </w:rPr>
      </w:pPr>
    </w:p>
    <w:p w:rsidR="009F6635" w:rsidRDefault="009F6635" w:rsidP="009F6635">
      <w:pPr>
        <w:pStyle w:val="DivisionTitle"/>
      </w:pPr>
      <w:bookmarkStart w:id="72" w:name="_Toc265482618"/>
      <w:r>
        <w:t>Division 5</w:t>
      </w:r>
      <w:r>
        <w:tab/>
        <w:t>Identification of registered cats and dogs</w:t>
      </w:r>
      <w:bookmarkEnd w:id="72"/>
    </w:p>
    <w:p w:rsidR="009F6635" w:rsidRDefault="009F6635" w:rsidP="009F6635">
      <w:pPr>
        <w:rPr>
          <w:spacing w:val="-3"/>
        </w:rPr>
      </w:pPr>
    </w:p>
    <w:p w:rsidR="005F573E" w:rsidRDefault="009F6635" w:rsidP="005F573E">
      <w:pPr>
        <w:pStyle w:val="Sectiontitle"/>
        <w:tabs>
          <w:tab w:val="num" w:pos="540"/>
        </w:tabs>
        <w:ind w:left="540" w:hanging="540"/>
      </w:pPr>
      <w:bookmarkStart w:id="73" w:name="_Toc265482619"/>
      <w:r>
        <w:t>I</w:t>
      </w:r>
      <w:r w:rsidR="005F573E">
        <w:t xml:space="preserve">dentification </w:t>
      </w:r>
      <w:r>
        <w:t>for cats and dogs in certain circumstances</w:t>
      </w:r>
      <w:bookmarkEnd w:id="73"/>
    </w:p>
    <w:p w:rsidR="005F573E" w:rsidRPr="004833FA" w:rsidRDefault="00B758A1" w:rsidP="009F6635">
      <w:pPr>
        <w:pStyle w:val="Section"/>
      </w:pPr>
      <w:r>
        <w:t xml:space="preserve">The local government may, by subordinate local law, prescribe the identification </w:t>
      </w:r>
      <w:r w:rsidR="00DB1712">
        <w:t xml:space="preserve">required by the </w:t>
      </w:r>
      <w:r w:rsidR="00DB1712">
        <w:rPr>
          <w:i/>
        </w:rPr>
        <w:t xml:space="preserve">Animal Management (Cats and Dogs) Act </w:t>
      </w:r>
      <w:r w:rsidR="00DB1712" w:rsidRPr="00DB1712">
        <w:t>2008</w:t>
      </w:r>
      <w:r w:rsidR="00DB1712">
        <w:t xml:space="preserve"> for a cat or dog that is at a place other than the address stated in the registration notice for the cat or dog.</w:t>
      </w:r>
      <w:r>
        <w:rPr>
          <w:rStyle w:val="FootnoteReference"/>
        </w:rPr>
        <w:footnoteReference w:id="10"/>
      </w:r>
      <w:r>
        <w:t xml:space="preserve"> </w:t>
      </w:r>
      <w:r w:rsidR="005F573E">
        <w:t xml:space="preserve"> </w:t>
      </w:r>
    </w:p>
    <w:p w:rsidR="00134712" w:rsidRDefault="00134712" w:rsidP="00134712">
      <w:pPr>
        <w:pStyle w:val="Section"/>
      </w:pPr>
      <w:bookmarkStart w:id="74" w:name="_Toc487538373"/>
      <w:bookmarkStart w:id="75" w:name="_Toc487970202"/>
      <w:bookmarkStart w:id="76" w:name="_Toc488811513"/>
      <w:bookmarkStart w:id="77" w:name="_Toc489073676"/>
      <w:bookmarkStart w:id="78" w:name="_Toc489073748"/>
    </w:p>
    <w:p w:rsidR="00397A7E" w:rsidRDefault="006B5010" w:rsidP="006C7AB8">
      <w:pPr>
        <w:pStyle w:val="Parttitle"/>
        <w:spacing w:before="0"/>
        <w:ind w:left="2342" w:hanging="2342"/>
      </w:pPr>
      <w:bookmarkStart w:id="79" w:name="_Toc265482620"/>
      <w:r>
        <w:t>Part 3</w:t>
      </w:r>
      <w:r w:rsidR="00397A7E">
        <w:tab/>
        <w:t>Control of animals</w:t>
      </w:r>
      <w:bookmarkEnd w:id="74"/>
      <w:bookmarkEnd w:id="75"/>
      <w:bookmarkEnd w:id="76"/>
      <w:bookmarkEnd w:id="77"/>
      <w:bookmarkEnd w:id="78"/>
      <w:bookmarkEnd w:id="79"/>
    </w:p>
    <w:p w:rsidR="00397A7E" w:rsidRDefault="00397A7E">
      <w:pPr>
        <w:rPr>
          <w:spacing w:val="-3"/>
        </w:rPr>
      </w:pPr>
    </w:p>
    <w:p w:rsidR="00397A7E" w:rsidRDefault="00397A7E">
      <w:pPr>
        <w:pStyle w:val="DivisionTitle"/>
      </w:pPr>
      <w:bookmarkStart w:id="80" w:name="_Toc487538374"/>
      <w:bookmarkStart w:id="81" w:name="_Toc487970203"/>
      <w:bookmarkStart w:id="82" w:name="_Toc488811514"/>
      <w:bookmarkStart w:id="83" w:name="_Toc489073677"/>
      <w:bookmarkStart w:id="84" w:name="_Toc489073749"/>
      <w:bookmarkStart w:id="85" w:name="_Toc265482621"/>
      <w:r>
        <w:t>Division 1</w:t>
      </w:r>
      <w:r>
        <w:tab/>
      </w:r>
      <w:bookmarkEnd w:id="80"/>
      <w:bookmarkEnd w:id="81"/>
      <w:bookmarkEnd w:id="82"/>
      <w:bookmarkEnd w:id="83"/>
      <w:bookmarkEnd w:id="84"/>
      <w:r w:rsidR="003E7047">
        <w:t>Animals in public place</w:t>
      </w:r>
      <w:r w:rsidR="000C4D9E">
        <w:t>s</w:t>
      </w:r>
      <w:bookmarkEnd w:id="85"/>
      <w:r w:rsidR="000C4D9E">
        <w:t xml:space="preserve"> </w:t>
      </w:r>
    </w:p>
    <w:p w:rsidR="00397A7E" w:rsidRDefault="00397A7E">
      <w:pPr>
        <w:rPr>
          <w:spacing w:val="-3"/>
        </w:rPr>
      </w:pPr>
    </w:p>
    <w:p w:rsidR="00577854" w:rsidRDefault="00577854" w:rsidP="006C7AB8">
      <w:pPr>
        <w:pStyle w:val="Sectiontitle"/>
        <w:tabs>
          <w:tab w:val="clear" w:pos="900"/>
          <w:tab w:val="num" w:pos="540"/>
        </w:tabs>
        <w:ind w:left="720"/>
      </w:pPr>
      <w:bookmarkStart w:id="86" w:name="_Toc265482622"/>
      <w:bookmarkStart w:id="87" w:name="_Toc487538375"/>
      <w:bookmarkStart w:id="88" w:name="_Toc487970204"/>
      <w:bookmarkStart w:id="89" w:name="_Toc488811515"/>
      <w:bookmarkStart w:id="90" w:name="_Toc489073678"/>
      <w:bookmarkStart w:id="91" w:name="_Toc489073750"/>
      <w:r>
        <w:t>Exclusion of animals</w:t>
      </w:r>
      <w:bookmarkEnd w:id="86"/>
    </w:p>
    <w:p w:rsidR="00577854" w:rsidRPr="000C4D9E" w:rsidRDefault="00577854" w:rsidP="00577854">
      <w:pPr>
        <w:pStyle w:val="Subsection"/>
      </w:pPr>
      <w:r>
        <w:t>(1)</w:t>
      </w:r>
      <w:r>
        <w:tab/>
        <w:t>The local government may</w:t>
      </w:r>
      <w:r w:rsidR="00A3747A">
        <w:t>,</w:t>
      </w:r>
      <w:r>
        <w:t xml:space="preserve"> </w:t>
      </w:r>
      <w:r w:rsidR="00A3747A">
        <w:t xml:space="preserve">by subordinate local law, </w:t>
      </w:r>
      <w:r w:rsidR="00C6148B">
        <w:t xml:space="preserve">specify public </w:t>
      </w:r>
      <w:r w:rsidR="000C4D9E">
        <w:t xml:space="preserve">places </w:t>
      </w:r>
      <w:r w:rsidR="00C6148B">
        <w:t xml:space="preserve">where </w:t>
      </w:r>
      <w:r>
        <w:t xml:space="preserve">animals, or animals of a </w:t>
      </w:r>
      <w:r w:rsidR="00AB293E">
        <w:t xml:space="preserve">particular </w:t>
      </w:r>
      <w:r>
        <w:t>species</w:t>
      </w:r>
      <w:r w:rsidR="00A3747A">
        <w:t xml:space="preserve"> or breed, </w:t>
      </w:r>
      <w:r w:rsidR="00DB1712">
        <w:t>are</w:t>
      </w:r>
      <w:r w:rsidR="00DB1712" w:rsidRPr="000C4D9E">
        <w:t xml:space="preserve"> </w:t>
      </w:r>
      <w:r w:rsidR="00C6148B" w:rsidRPr="000C4D9E">
        <w:t>prohibited</w:t>
      </w:r>
      <w:r w:rsidRPr="000C4D9E">
        <w:t>.</w:t>
      </w:r>
    </w:p>
    <w:p w:rsidR="00577854" w:rsidRPr="000C4D9E" w:rsidRDefault="00577854" w:rsidP="00577854">
      <w:pPr>
        <w:pStyle w:val="Subsection"/>
      </w:pPr>
      <w:r w:rsidRPr="000C4D9E">
        <w:t>(2)</w:t>
      </w:r>
      <w:r w:rsidRPr="000C4D9E">
        <w:tab/>
      </w:r>
      <w:r w:rsidR="00F65D22">
        <w:t xml:space="preserve">The owner or responsible person for an animal must ensure that the </w:t>
      </w:r>
      <w:r w:rsidR="00312F15">
        <w:t xml:space="preserve">animal is not in </w:t>
      </w:r>
      <w:r w:rsidRPr="000C4D9E">
        <w:t xml:space="preserve">a public </w:t>
      </w:r>
      <w:r w:rsidR="000C4D9E">
        <w:t>place</w:t>
      </w:r>
      <w:r w:rsidR="000C4D9E" w:rsidRPr="000C4D9E">
        <w:t xml:space="preserve"> </w:t>
      </w:r>
      <w:r w:rsidRPr="000C4D9E">
        <w:t xml:space="preserve">in contravention of a prohibition </w:t>
      </w:r>
      <w:r w:rsidR="00E871B4">
        <w:t>specified</w:t>
      </w:r>
      <w:r w:rsidR="00E871B4" w:rsidRPr="000C4D9E">
        <w:t xml:space="preserve"> </w:t>
      </w:r>
      <w:r w:rsidRPr="000C4D9E">
        <w:t>under subsection (1).</w:t>
      </w:r>
    </w:p>
    <w:p w:rsidR="00577854" w:rsidRPr="000C4D9E" w:rsidRDefault="00577854" w:rsidP="00577854">
      <w:pPr>
        <w:pStyle w:val="Penalty"/>
      </w:pPr>
      <w:r w:rsidRPr="000C4D9E">
        <w:t>Maximum penalty</w:t>
      </w:r>
      <w:r w:rsidR="00A018E9">
        <w:t xml:space="preserve"> </w:t>
      </w:r>
      <w:r w:rsidR="00A018E9" w:rsidRPr="001E7B1E">
        <w:t>for subsection (2)</w:t>
      </w:r>
      <w:r w:rsidRPr="001E7B1E">
        <w:t>—</w:t>
      </w:r>
      <w:r w:rsidRPr="000C4D9E">
        <w:t>20 penalty units.</w:t>
      </w:r>
    </w:p>
    <w:p w:rsidR="00476E42" w:rsidRDefault="00476E42" w:rsidP="00476E42">
      <w:pPr>
        <w:pStyle w:val="Subsection"/>
      </w:pPr>
      <w:r>
        <w:t>(3)</w:t>
      </w:r>
      <w:r>
        <w:tab/>
        <w:t xml:space="preserve">The local government must take reasonable steps to provide notice to members of the public regarding the animals that are prohibited in a particular public place. </w:t>
      </w:r>
    </w:p>
    <w:p w:rsidR="00476E42" w:rsidRDefault="00476E42" w:rsidP="00476E42">
      <w:pPr>
        <w:pStyle w:val="Subsection"/>
        <w:ind w:left="567" w:firstLine="0"/>
      </w:pPr>
      <w:r>
        <w:t>(4)</w:t>
      </w:r>
      <w:r>
        <w:tab/>
        <w:t>In this section—</w:t>
      </w:r>
    </w:p>
    <w:p w:rsidR="00476E42" w:rsidRDefault="00476E42" w:rsidP="00476E42">
      <w:pPr>
        <w:pStyle w:val="Subsection"/>
      </w:pPr>
      <w:r>
        <w:tab/>
      </w:r>
      <w:r>
        <w:rPr>
          <w:b/>
          <w:i/>
        </w:rPr>
        <w:t>reasonable steps</w:t>
      </w:r>
      <w:r>
        <w:t xml:space="preserve"> include, as a minimum, the display of a notice at a prominent place within the particular public place, stating—</w:t>
      </w:r>
    </w:p>
    <w:p w:rsidR="00476E42" w:rsidRDefault="00476E42" w:rsidP="00476E42">
      <w:pPr>
        <w:pStyle w:val="Subsectionsubparagraph"/>
        <w:numPr>
          <w:ilvl w:val="0"/>
          <w:numId w:val="7"/>
        </w:numPr>
      </w:pPr>
      <w:r>
        <w:t>the animals that are prohibited in the place; and</w:t>
      </w:r>
    </w:p>
    <w:p w:rsidR="00476E42" w:rsidRDefault="00476E42" w:rsidP="00476E42">
      <w:pPr>
        <w:pStyle w:val="Subsectionsubparagraph"/>
        <w:numPr>
          <w:ilvl w:val="0"/>
          <w:numId w:val="7"/>
        </w:numPr>
      </w:pPr>
      <w:r>
        <w:lastRenderedPageBreak/>
        <w:t>in general terms, the provisions of subsection (2).</w:t>
      </w:r>
    </w:p>
    <w:p w:rsidR="00CB388C" w:rsidRDefault="00CB388C" w:rsidP="00CB388C">
      <w:pPr>
        <w:pStyle w:val="Subsection"/>
      </w:pPr>
    </w:p>
    <w:p w:rsidR="00CB388C" w:rsidRPr="00626A6A" w:rsidRDefault="00476E42" w:rsidP="006C7AB8">
      <w:pPr>
        <w:pStyle w:val="Sectiontitle"/>
        <w:tabs>
          <w:tab w:val="clear" w:pos="900"/>
          <w:tab w:val="num" w:pos="540"/>
        </w:tabs>
        <w:ind w:left="540" w:hanging="540"/>
      </w:pPr>
      <w:bookmarkStart w:id="92" w:name="_Toc265482623"/>
      <w:r>
        <w:t>Dog off-leash a</w:t>
      </w:r>
      <w:r w:rsidR="00CB388C" w:rsidRPr="00626A6A">
        <w:t>reas</w:t>
      </w:r>
      <w:bookmarkEnd w:id="92"/>
    </w:p>
    <w:p w:rsidR="00CB388C" w:rsidRDefault="00CB388C" w:rsidP="006C7AB8">
      <w:pPr>
        <w:pStyle w:val="Subsection"/>
        <w:ind w:hanging="540"/>
      </w:pPr>
      <w:r>
        <w:t>(1)</w:t>
      </w:r>
      <w:r w:rsidR="006C7AB8">
        <w:tab/>
      </w:r>
      <w:r>
        <w:t>The local governm</w:t>
      </w:r>
      <w:r w:rsidR="005B1F3D">
        <w:t>ent may</w:t>
      </w:r>
      <w:r w:rsidR="00476E42">
        <w:t>,</w:t>
      </w:r>
      <w:r w:rsidR="005B1F3D">
        <w:t xml:space="preserve"> </w:t>
      </w:r>
      <w:r w:rsidR="00476E42">
        <w:t xml:space="preserve">by subordinate local law, </w:t>
      </w:r>
      <w:r>
        <w:t xml:space="preserve">designate </w:t>
      </w:r>
      <w:r w:rsidR="000B1443">
        <w:t xml:space="preserve">an area </w:t>
      </w:r>
      <w:r w:rsidR="00E871B4">
        <w:t xml:space="preserve">within a public place as an area </w:t>
      </w:r>
      <w:r w:rsidR="000B1443">
        <w:t xml:space="preserve">where a dog is not required to be on a leash (a </w:t>
      </w:r>
      <w:r w:rsidR="000B1443" w:rsidRPr="000B1443">
        <w:rPr>
          <w:b/>
          <w:i/>
        </w:rPr>
        <w:t>dog off-leash area</w:t>
      </w:r>
      <w:r w:rsidR="000B1443">
        <w:t>)</w:t>
      </w:r>
      <w:r>
        <w:t>.</w:t>
      </w:r>
    </w:p>
    <w:p w:rsidR="00AB293E" w:rsidRDefault="00CB388C" w:rsidP="00AB293E">
      <w:pPr>
        <w:pStyle w:val="Subsection"/>
      </w:pPr>
      <w:r>
        <w:t>(2)</w:t>
      </w:r>
      <w:r>
        <w:tab/>
      </w:r>
      <w:r w:rsidR="00AB293E">
        <w:t xml:space="preserve">The local government must take reasonable steps to provide notice to members of the public regarding the designation of an area as a dog off-leash area. </w:t>
      </w:r>
    </w:p>
    <w:p w:rsidR="00AB293E" w:rsidRDefault="00AB293E" w:rsidP="00AB293E">
      <w:pPr>
        <w:pStyle w:val="Subsection"/>
        <w:ind w:left="567" w:firstLine="0"/>
      </w:pPr>
      <w:r>
        <w:t>(3)</w:t>
      </w:r>
      <w:r>
        <w:tab/>
        <w:t>In this section—</w:t>
      </w:r>
    </w:p>
    <w:p w:rsidR="00CB388C" w:rsidRDefault="00AB293E" w:rsidP="00AB293E">
      <w:pPr>
        <w:pStyle w:val="Subsection"/>
      </w:pPr>
      <w:r>
        <w:tab/>
      </w:r>
      <w:r>
        <w:rPr>
          <w:b/>
          <w:i/>
        </w:rPr>
        <w:t>reasonable steps</w:t>
      </w:r>
      <w:r>
        <w:t xml:space="preserve"> include, as a minimum, the display of a notice at a prominent place within the dog off-leash area indicating the extent of the area.</w:t>
      </w:r>
    </w:p>
    <w:p w:rsidR="003D5D1A" w:rsidRDefault="003D5D1A" w:rsidP="00577854">
      <w:pPr>
        <w:pStyle w:val="Subsection"/>
        <w:ind w:hanging="1080"/>
      </w:pPr>
    </w:p>
    <w:p w:rsidR="00397A7E" w:rsidRPr="00A018E9" w:rsidRDefault="00A57C55" w:rsidP="006C7AB8">
      <w:pPr>
        <w:pStyle w:val="Sectiontitle"/>
        <w:tabs>
          <w:tab w:val="clear" w:pos="900"/>
          <w:tab w:val="num" w:pos="540"/>
        </w:tabs>
        <w:ind w:left="540" w:hanging="540"/>
        <w:rPr>
          <w:b w:val="0"/>
        </w:rPr>
      </w:pPr>
      <w:bookmarkStart w:id="93" w:name="_Toc265482624"/>
      <w:r>
        <w:t>C</w:t>
      </w:r>
      <w:r w:rsidR="00397A7E">
        <w:t>ontrol</w:t>
      </w:r>
      <w:bookmarkEnd w:id="87"/>
      <w:bookmarkEnd w:id="88"/>
      <w:bookmarkEnd w:id="89"/>
      <w:bookmarkEnd w:id="90"/>
      <w:bookmarkEnd w:id="91"/>
      <w:r>
        <w:t xml:space="preserve"> of animals in public places</w:t>
      </w:r>
      <w:r w:rsidR="00910FBB" w:rsidRPr="00A018E9">
        <w:rPr>
          <w:rStyle w:val="FootnoteReference"/>
          <w:b w:val="0"/>
        </w:rPr>
        <w:footnoteReference w:id="11"/>
      </w:r>
      <w:bookmarkEnd w:id="93"/>
    </w:p>
    <w:p w:rsidR="0047011D" w:rsidRDefault="00397A7E">
      <w:pPr>
        <w:pStyle w:val="Subsection"/>
      </w:pPr>
      <w:r>
        <w:t>(1)</w:t>
      </w:r>
      <w:r>
        <w:tab/>
      </w:r>
      <w:r w:rsidR="005F1943">
        <w:t>The owner or responsible person for an animal</w:t>
      </w:r>
      <w:r w:rsidR="009870A8">
        <w:t xml:space="preserve"> </w:t>
      </w:r>
      <w:r w:rsidR="00C6148B">
        <w:t xml:space="preserve">must </w:t>
      </w:r>
      <w:r w:rsidR="005F1943">
        <w:t>ensure that the animal is not in</w:t>
      </w:r>
      <w:r w:rsidR="009870A8">
        <w:t xml:space="preserve"> a public place</w:t>
      </w:r>
      <w:r w:rsidR="00233B39">
        <w:t>—</w:t>
      </w:r>
    </w:p>
    <w:p w:rsidR="009870A8" w:rsidRDefault="0047011D" w:rsidP="0047011D">
      <w:pPr>
        <w:pStyle w:val="Subsection"/>
        <w:tabs>
          <w:tab w:val="clear" w:pos="1080"/>
          <w:tab w:val="left" w:pos="1620"/>
        </w:tabs>
        <w:ind w:left="1620" w:hanging="540"/>
      </w:pPr>
      <w:r>
        <w:t>(a)</w:t>
      </w:r>
      <w:r>
        <w:tab/>
      </w:r>
      <w:r w:rsidR="009870A8">
        <w:t>unless the animal is under</w:t>
      </w:r>
      <w:r>
        <w:t xml:space="preserve"> </w:t>
      </w:r>
      <w:r w:rsidR="00001C66">
        <w:t xml:space="preserve">the </w:t>
      </w:r>
      <w:r>
        <w:t>effective control</w:t>
      </w:r>
      <w:r w:rsidR="00001C66">
        <w:t xml:space="preserve"> of someone</w:t>
      </w:r>
      <w:r>
        <w:t>;</w:t>
      </w:r>
      <w:r w:rsidR="005F1943">
        <w:t xml:space="preserve"> and</w:t>
      </w:r>
    </w:p>
    <w:p w:rsidR="00C50ACC" w:rsidRDefault="009343F4" w:rsidP="009343F4">
      <w:pPr>
        <w:pStyle w:val="Subsection"/>
        <w:tabs>
          <w:tab w:val="clear" w:pos="1080"/>
          <w:tab w:val="left" w:pos="1620"/>
        </w:tabs>
        <w:ind w:left="1620" w:hanging="540"/>
      </w:pPr>
      <w:r>
        <w:t>(b</w:t>
      </w:r>
      <w:r w:rsidR="0047011D">
        <w:t>)</w:t>
      </w:r>
      <w:r w:rsidR="0047011D">
        <w:tab/>
        <w:t xml:space="preserve">if the animal is a </w:t>
      </w:r>
      <w:r w:rsidR="00513141">
        <w:t>declared dangerous animal</w:t>
      </w:r>
      <w:r w:rsidR="006238DD">
        <w:rPr>
          <w:rStyle w:val="FootnoteReference"/>
        </w:rPr>
        <w:footnoteReference w:id="12"/>
      </w:r>
      <w:r>
        <w:t>—</w:t>
      </w:r>
      <w:r w:rsidR="0047011D">
        <w:t xml:space="preserve">unless the </w:t>
      </w:r>
      <w:r w:rsidR="000C4D9E">
        <w:t xml:space="preserve">animal </w:t>
      </w:r>
      <w:r w:rsidR="0047011D">
        <w:t xml:space="preserve">is securely </w:t>
      </w:r>
      <w:r w:rsidR="006238DD">
        <w:t>restrained</w:t>
      </w:r>
      <w:r w:rsidR="005F1943">
        <w:t xml:space="preserve"> to prevent it from</w:t>
      </w:r>
      <w:r w:rsidR="00C50ACC">
        <w:t>—</w:t>
      </w:r>
    </w:p>
    <w:p w:rsidR="009343F4" w:rsidRPr="00E6205E" w:rsidRDefault="008D69C3" w:rsidP="009B3912">
      <w:pPr>
        <w:pStyle w:val="Subsub"/>
        <w:tabs>
          <w:tab w:val="clear" w:pos="2660"/>
        </w:tabs>
      </w:pPr>
      <w:r>
        <w:t>attacking</w:t>
      </w:r>
      <w:r w:rsidR="006238DD">
        <w:t xml:space="preserve"> a person or animal</w:t>
      </w:r>
      <w:r w:rsidR="00C50ACC" w:rsidRPr="00E6205E">
        <w:t>; or</w:t>
      </w:r>
    </w:p>
    <w:p w:rsidR="00634C37" w:rsidRPr="00E6205E" w:rsidRDefault="006238DD" w:rsidP="009B3912">
      <w:pPr>
        <w:pStyle w:val="Subsub"/>
        <w:tabs>
          <w:tab w:val="clear" w:pos="2660"/>
        </w:tabs>
      </w:pPr>
      <w:r>
        <w:t>acting in a way that causes fear</w:t>
      </w:r>
      <w:r w:rsidR="00634C37" w:rsidRPr="00E6205E">
        <w:t xml:space="preserve"> to a person or animal; or</w:t>
      </w:r>
    </w:p>
    <w:p w:rsidR="009343F4" w:rsidRDefault="00634C37" w:rsidP="0077500D">
      <w:pPr>
        <w:pStyle w:val="Subsub"/>
        <w:tabs>
          <w:tab w:val="clear" w:pos="2660"/>
        </w:tabs>
      </w:pPr>
      <w:r w:rsidRPr="00E6205E">
        <w:t>causing da</w:t>
      </w:r>
      <w:r w:rsidR="00C50ACC" w:rsidRPr="00E6205E">
        <w:t>mage to property.</w:t>
      </w:r>
    </w:p>
    <w:p w:rsidR="00397A7E" w:rsidRDefault="00397A7E">
      <w:pPr>
        <w:pStyle w:val="Penalty"/>
      </w:pPr>
      <w:r>
        <w:t>Maximum penalty</w:t>
      </w:r>
      <w:r w:rsidR="005F1943">
        <w:t xml:space="preserve"> for subsection (1)</w:t>
      </w:r>
      <w:r>
        <w:t>—20 penalty units.</w:t>
      </w:r>
    </w:p>
    <w:p w:rsidR="005F1943" w:rsidRDefault="009343F4" w:rsidP="009343F4">
      <w:pPr>
        <w:pStyle w:val="Subsection"/>
      </w:pPr>
      <w:r>
        <w:rPr>
          <w:iCs/>
        </w:rPr>
        <w:t>(2</w:t>
      </w:r>
      <w:r w:rsidRPr="009343F4">
        <w:rPr>
          <w:iCs/>
        </w:rPr>
        <w:t xml:space="preserve">) </w:t>
      </w:r>
      <w:r>
        <w:rPr>
          <w:iCs/>
        </w:rPr>
        <w:tab/>
      </w:r>
      <w:r w:rsidR="005F1943">
        <w:t>The owner or re</w:t>
      </w:r>
      <w:r w:rsidR="00965E20">
        <w:t xml:space="preserve">sponsible person for a dog </w:t>
      </w:r>
      <w:r w:rsidR="005F1943">
        <w:t>that is on heat must ensure that the animal is not in a public place</w:t>
      </w:r>
      <w:r w:rsidR="00917EB8">
        <w:t>.</w:t>
      </w:r>
    </w:p>
    <w:p w:rsidR="005F1943" w:rsidRDefault="005F1943" w:rsidP="005F1943">
      <w:pPr>
        <w:pStyle w:val="Penalty"/>
      </w:pPr>
      <w:r>
        <w:t>Maximum penalty for subsection (2)—20 penalty units.</w:t>
      </w:r>
    </w:p>
    <w:p w:rsidR="009343F4" w:rsidRPr="009343F4" w:rsidRDefault="005F1943" w:rsidP="009343F4">
      <w:pPr>
        <w:pStyle w:val="Subsection"/>
        <w:rPr>
          <w:iCs/>
        </w:rPr>
      </w:pPr>
      <w:r>
        <w:rPr>
          <w:iCs/>
        </w:rPr>
        <w:t>(3)</w:t>
      </w:r>
      <w:r>
        <w:rPr>
          <w:iCs/>
        </w:rPr>
        <w:tab/>
      </w:r>
      <w:r w:rsidR="009343F4" w:rsidRPr="009343F4">
        <w:rPr>
          <w:iCs/>
        </w:rPr>
        <w:t>A</w:t>
      </w:r>
      <w:r w:rsidR="00996A10">
        <w:rPr>
          <w:iCs/>
        </w:rPr>
        <w:t>n animal</w:t>
      </w:r>
      <w:r w:rsidR="009343F4" w:rsidRPr="009343F4">
        <w:rPr>
          <w:iCs/>
        </w:rPr>
        <w:t xml:space="preserve"> is under the </w:t>
      </w:r>
      <w:r w:rsidR="009343F4" w:rsidRPr="009343F4">
        <w:rPr>
          <w:b/>
          <w:bCs/>
          <w:i/>
          <w:iCs/>
        </w:rPr>
        <w:t>effective control</w:t>
      </w:r>
      <w:r w:rsidR="009343F4" w:rsidRPr="009343F4">
        <w:rPr>
          <w:b/>
          <w:bCs/>
          <w:iCs/>
        </w:rPr>
        <w:t xml:space="preserve"> </w:t>
      </w:r>
      <w:r w:rsidR="009343F4" w:rsidRPr="009343F4">
        <w:rPr>
          <w:iCs/>
        </w:rPr>
        <w:t xml:space="preserve">of </w:t>
      </w:r>
      <w:r w:rsidR="00996A10">
        <w:rPr>
          <w:iCs/>
        </w:rPr>
        <w:t>someone</w:t>
      </w:r>
      <w:r w:rsidR="009343F4" w:rsidRPr="009343F4">
        <w:rPr>
          <w:iCs/>
        </w:rPr>
        <w:t xml:space="preserve"> only</w:t>
      </w:r>
      <w:r w:rsidR="009343F4">
        <w:rPr>
          <w:iCs/>
        </w:rPr>
        <w:t xml:space="preserve"> </w:t>
      </w:r>
      <w:r w:rsidR="009343F4" w:rsidRPr="009343F4">
        <w:rPr>
          <w:iCs/>
        </w:rPr>
        <w:t>if—</w:t>
      </w:r>
    </w:p>
    <w:p w:rsidR="009343F4" w:rsidRPr="009343F4" w:rsidRDefault="009343F4" w:rsidP="009343F4">
      <w:pPr>
        <w:pStyle w:val="Subsectionsubparagraph"/>
        <w:numPr>
          <w:ilvl w:val="0"/>
          <w:numId w:val="11"/>
        </w:numPr>
      </w:pPr>
      <w:r>
        <w:t xml:space="preserve">a person </w:t>
      </w:r>
      <w:r w:rsidRPr="009343F4">
        <w:t xml:space="preserve">who is physically able to control the </w:t>
      </w:r>
      <w:r>
        <w:t>animal</w:t>
      </w:r>
      <w:r w:rsidRPr="009343F4">
        <w:t>—</w:t>
      </w:r>
    </w:p>
    <w:p w:rsidR="009343F4" w:rsidRPr="009343F4" w:rsidRDefault="009343F4" w:rsidP="00AE2C01">
      <w:pPr>
        <w:pStyle w:val="Subsub"/>
        <w:numPr>
          <w:ilvl w:val="0"/>
          <w:numId w:val="42"/>
        </w:numPr>
        <w:tabs>
          <w:tab w:val="clear" w:pos="2660"/>
        </w:tabs>
      </w:pPr>
      <w:r>
        <w:t>is holding it by a</w:t>
      </w:r>
      <w:r w:rsidR="008B3098">
        <w:t>n appropriate</w:t>
      </w:r>
      <w:r>
        <w:t xml:space="preserve"> </w:t>
      </w:r>
      <w:r w:rsidRPr="009343F4">
        <w:t>leash</w:t>
      </w:r>
      <w:r>
        <w:t>, halter or rein</w:t>
      </w:r>
      <w:r w:rsidRPr="009343F4">
        <w:t>; or</w:t>
      </w:r>
    </w:p>
    <w:p w:rsidR="009343F4" w:rsidRDefault="009343F4" w:rsidP="009B3912">
      <w:pPr>
        <w:pStyle w:val="Subsub"/>
        <w:tabs>
          <w:tab w:val="clear" w:pos="2660"/>
        </w:tabs>
      </w:pPr>
      <w:r w:rsidRPr="009343F4">
        <w:t>has appropriately tethered it to an object fixed to a</w:t>
      </w:r>
      <w:r>
        <w:t xml:space="preserve"> </w:t>
      </w:r>
      <w:r w:rsidR="00E6205E" w:rsidRPr="00E6205E">
        <w:t xml:space="preserve">place from </w:t>
      </w:r>
      <w:r w:rsidRPr="009343F4">
        <w:t>which the object can not be moved by</w:t>
      </w:r>
      <w:r>
        <w:t xml:space="preserve"> </w:t>
      </w:r>
      <w:r w:rsidRPr="009343F4">
        <w:t xml:space="preserve">the </w:t>
      </w:r>
      <w:r>
        <w:t>animal</w:t>
      </w:r>
      <w:r w:rsidRPr="009343F4">
        <w:t xml:space="preserve"> and is continuously supervising the </w:t>
      </w:r>
      <w:r>
        <w:t>animal</w:t>
      </w:r>
      <w:r w:rsidRPr="009343F4">
        <w:t>; or</w:t>
      </w:r>
    </w:p>
    <w:p w:rsidR="009B3912" w:rsidRPr="009343F4" w:rsidRDefault="009B3912" w:rsidP="009B3912">
      <w:pPr>
        <w:pStyle w:val="Subsub"/>
        <w:tabs>
          <w:tab w:val="clear" w:pos="2660"/>
        </w:tabs>
      </w:pPr>
      <w:r>
        <w:t xml:space="preserve">has corralled it in a temporary enclosure adequate to </w:t>
      </w:r>
      <w:r w:rsidR="00E871B4">
        <w:t xml:space="preserve">contain </w:t>
      </w:r>
      <w:r>
        <w:t>the animal and is continuously supervising the animal; or</w:t>
      </w:r>
    </w:p>
    <w:p w:rsidR="002E08D1" w:rsidRPr="002737E3" w:rsidRDefault="00134712" w:rsidP="006104FC">
      <w:pPr>
        <w:pStyle w:val="Subsectionsubparagraph"/>
      </w:pPr>
      <w:r>
        <w:br w:type="page"/>
      </w:r>
      <w:r w:rsidR="00B95634" w:rsidRPr="002737E3">
        <w:lastRenderedPageBreak/>
        <w:t>t</w:t>
      </w:r>
      <w:r w:rsidR="002E08D1" w:rsidRPr="002737E3">
        <w:t xml:space="preserve">he </w:t>
      </w:r>
      <w:r w:rsidR="000C4D9E" w:rsidRPr="002737E3">
        <w:t>animal</w:t>
      </w:r>
      <w:r w:rsidR="002E08D1" w:rsidRPr="002737E3">
        <w:t xml:space="preserve"> is tethered in or on a vehicle and unable to </w:t>
      </w:r>
      <w:r w:rsidR="00B95634" w:rsidRPr="002737E3">
        <w:t>reach</w:t>
      </w:r>
      <w:r w:rsidR="002E08D1" w:rsidRPr="002737E3">
        <w:t xml:space="preserve"> </w:t>
      </w:r>
      <w:r w:rsidR="00166BEC">
        <w:t xml:space="preserve">beyond </w:t>
      </w:r>
      <w:r w:rsidR="002E08D1" w:rsidRPr="002737E3">
        <w:t xml:space="preserve">the </w:t>
      </w:r>
      <w:r w:rsidR="00B95634" w:rsidRPr="002737E3">
        <w:t xml:space="preserve">vehicle </w:t>
      </w:r>
      <w:r w:rsidR="002E08D1" w:rsidRPr="002737E3">
        <w:t>extremities</w:t>
      </w:r>
      <w:r w:rsidR="00B95634" w:rsidRPr="002737E3">
        <w:t>; or</w:t>
      </w:r>
    </w:p>
    <w:p w:rsidR="00B95634" w:rsidRPr="002737E3" w:rsidRDefault="006104FC" w:rsidP="006104FC">
      <w:pPr>
        <w:pStyle w:val="Subsectionsubparagraph"/>
      </w:pPr>
      <w:r>
        <w:t>t</w:t>
      </w:r>
      <w:r w:rsidR="00B95634" w:rsidRPr="002737E3">
        <w:t xml:space="preserve">he </w:t>
      </w:r>
      <w:r w:rsidR="000C4D9E" w:rsidRPr="002737E3">
        <w:t>animal</w:t>
      </w:r>
      <w:r w:rsidR="00B95634" w:rsidRPr="002737E3">
        <w:t xml:space="preserve"> is</w:t>
      </w:r>
      <w:r w:rsidR="00214335">
        <w:t xml:space="preserve"> a dog</w:t>
      </w:r>
      <w:r w:rsidR="00B95634" w:rsidRPr="002737E3">
        <w:t xml:space="preserve"> in a </w:t>
      </w:r>
      <w:r w:rsidR="00B55134">
        <w:t>dog off-</w:t>
      </w:r>
      <w:r w:rsidR="006D03F3" w:rsidRPr="002737E3">
        <w:t xml:space="preserve">leash </w:t>
      </w:r>
      <w:r w:rsidR="00B95634" w:rsidRPr="002737E3">
        <w:t xml:space="preserve">area and under the supervision of a person who is able to control the </w:t>
      </w:r>
      <w:r w:rsidR="000C4D9E" w:rsidRPr="002737E3">
        <w:t>animal</w:t>
      </w:r>
      <w:r w:rsidR="00B95634" w:rsidRPr="002737E3">
        <w:t xml:space="preserve"> by voice command; or</w:t>
      </w:r>
    </w:p>
    <w:p w:rsidR="00397A7E" w:rsidRPr="00910FBB" w:rsidRDefault="00910FBB" w:rsidP="006104FC">
      <w:pPr>
        <w:pStyle w:val="Subsectionsubparagraph"/>
      </w:pPr>
      <w:r w:rsidRPr="00910FBB">
        <w:rPr>
          <w:iCs/>
        </w:rPr>
        <w:t xml:space="preserve">the </w:t>
      </w:r>
      <w:r>
        <w:rPr>
          <w:iCs/>
        </w:rPr>
        <w:t>animal</w:t>
      </w:r>
      <w:r w:rsidRPr="00910FBB">
        <w:rPr>
          <w:iCs/>
        </w:rPr>
        <w:t xml:space="preserve"> is participating in, or being exhibited or trained at, an exhibition or an obedience trial supervised by a body recognised for this section by the local government</w:t>
      </w:r>
      <w:r>
        <w:rPr>
          <w:iCs/>
        </w:rPr>
        <w:t xml:space="preserve">; </w:t>
      </w:r>
      <w:r w:rsidR="00B95634" w:rsidRPr="00910FBB">
        <w:t>or</w:t>
      </w:r>
    </w:p>
    <w:p w:rsidR="00B95634" w:rsidRDefault="00632B4F" w:rsidP="006104FC">
      <w:pPr>
        <w:pStyle w:val="Subsectionsubparagraph"/>
      </w:pPr>
      <w:r w:rsidRPr="00250A5F">
        <w:t xml:space="preserve">the </w:t>
      </w:r>
      <w:r w:rsidR="000C4D9E" w:rsidRPr="00250A5F">
        <w:t>animal</w:t>
      </w:r>
      <w:r w:rsidRPr="00250A5F">
        <w:t xml:space="preserve"> is a working </w:t>
      </w:r>
      <w:r w:rsidR="000C4D9E" w:rsidRPr="00250A5F">
        <w:t>animal</w:t>
      </w:r>
      <w:r w:rsidRPr="00250A5F">
        <w:t xml:space="preserve"> actually engaged in moving livestock and under the supervision of a person who is able to control the </w:t>
      </w:r>
      <w:r w:rsidR="000C4D9E" w:rsidRPr="00250A5F">
        <w:t>animal</w:t>
      </w:r>
      <w:r w:rsidRPr="00250A5F">
        <w:t xml:space="preserve"> by voice command.</w:t>
      </w:r>
    </w:p>
    <w:p w:rsidR="00DB76F1" w:rsidRDefault="00DB76F1">
      <w:pPr>
        <w:rPr>
          <w:spacing w:val="-3"/>
        </w:rPr>
      </w:pPr>
    </w:p>
    <w:p w:rsidR="00397A7E" w:rsidRDefault="00397A7E" w:rsidP="00AC2D2D">
      <w:pPr>
        <w:pStyle w:val="Sectiontitle"/>
        <w:tabs>
          <w:tab w:val="num" w:pos="540"/>
        </w:tabs>
        <w:ind w:left="540" w:hanging="540"/>
      </w:pPr>
      <w:bookmarkStart w:id="94" w:name="_Toc487538378"/>
      <w:bookmarkStart w:id="95" w:name="_Toc487970207"/>
      <w:bookmarkStart w:id="96" w:name="_Toc488811518"/>
      <w:bookmarkStart w:id="97" w:name="_Toc489073681"/>
      <w:bookmarkStart w:id="98" w:name="_Toc489073753"/>
      <w:bookmarkStart w:id="99" w:name="_Toc265482625"/>
      <w:r>
        <w:t xml:space="preserve">Person in </w:t>
      </w:r>
      <w:r w:rsidR="008A3440">
        <w:t>control</w:t>
      </w:r>
      <w:r>
        <w:t xml:space="preserve"> of dog</w:t>
      </w:r>
      <w:r w:rsidR="008A3440">
        <w:t xml:space="preserve"> or prescribed animal </w:t>
      </w:r>
      <w:r>
        <w:t>to clean up faeces</w:t>
      </w:r>
      <w:bookmarkEnd w:id="94"/>
      <w:bookmarkEnd w:id="95"/>
      <w:bookmarkEnd w:id="96"/>
      <w:bookmarkEnd w:id="97"/>
      <w:bookmarkEnd w:id="98"/>
      <w:bookmarkEnd w:id="99"/>
    </w:p>
    <w:p w:rsidR="00397A7E" w:rsidRDefault="00397A7E">
      <w:pPr>
        <w:pStyle w:val="Section"/>
      </w:pPr>
      <w:r>
        <w:t>If a dog</w:t>
      </w:r>
      <w:r w:rsidR="00D523C8">
        <w:t xml:space="preserve"> or any other animal prescribed by subordinate local law</w:t>
      </w:r>
      <w:r>
        <w:t xml:space="preserve"> defecates in a public place, the </w:t>
      </w:r>
      <w:r w:rsidR="003936F4">
        <w:t>person who has control of</w:t>
      </w:r>
      <w:r>
        <w:t xml:space="preserve"> the dog</w:t>
      </w:r>
      <w:r w:rsidR="00D523C8">
        <w:t xml:space="preserve"> or animal</w:t>
      </w:r>
      <w:r>
        <w:t xml:space="preserve"> must immediately remove and dispose of the faeces in a sanitary way.</w:t>
      </w:r>
    </w:p>
    <w:p w:rsidR="00397A7E" w:rsidRDefault="00397A7E">
      <w:pPr>
        <w:pStyle w:val="Penalty"/>
      </w:pPr>
      <w:r>
        <w:t>Maximum penalty—20 penalty units.</w:t>
      </w:r>
    </w:p>
    <w:p w:rsidR="009343F4" w:rsidRDefault="009343F4">
      <w:pPr>
        <w:pStyle w:val="Penalty"/>
      </w:pPr>
    </w:p>
    <w:p w:rsidR="00397A7E" w:rsidRDefault="00397A7E">
      <w:pPr>
        <w:pStyle w:val="DivisionTitle"/>
      </w:pPr>
      <w:bookmarkStart w:id="100" w:name="_Toc487538379"/>
      <w:bookmarkStart w:id="101" w:name="_Toc487970208"/>
      <w:bookmarkStart w:id="102" w:name="_Toc488811519"/>
      <w:bookmarkStart w:id="103" w:name="_Toc489073682"/>
      <w:bookmarkStart w:id="104" w:name="_Toc489073754"/>
      <w:bookmarkStart w:id="105" w:name="_Toc265482626"/>
      <w:r>
        <w:t>Division 2</w:t>
      </w:r>
      <w:r>
        <w:tab/>
      </w:r>
      <w:bookmarkEnd w:id="100"/>
      <w:bookmarkEnd w:id="101"/>
      <w:bookmarkEnd w:id="102"/>
      <w:bookmarkEnd w:id="103"/>
      <w:bookmarkEnd w:id="104"/>
      <w:r w:rsidR="00270848">
        <w:t>Restraint of</w:t>
      </w:r>
      <w:r w:rsidR="00220F13">
        <w:t xml:space="preserve"> animals</w:t>
      </w:r>
      <w:bookmarkEnd w:id="105"/>
    </w:p>
    <w:p w:rsidR="00397A7E" w:rsidRDefault="00397A7E">
      <w:pPr>
        <w:rPr>
          <w:spacing w:val="-3"/>
        </w:rPr>
      </w:pPr>
    </w:p>
    <w:p w:rsidR="00397A7E" w:rsidRDefault="00397A7E" w:rsidP="00AC2D2D">
      <w:pPr>
        <w:pStyle w:val="Sectiontitle"/>
        <w:tabs>
          <w:tab w:val="num" w:pos="540"/>
        </w:tabs>
        <w:ind w:left="540" w:hanging="540"/>
      </w:pPr>
      <w:bookmarkStart w:id="106" w:name="_Toc487538380"/>
      <w:bookmarkStart w:id="107" w:name="_Toc487970209"/>
      <w:bookmarkStart w:id="108" w:name="_Toc488811520"/>
      <w:bookmarkStart w:id="109" w:name="_Toc489073683"/>
      <w:bookmarkStart w:id="110" w:name="_Toc489073755"/>
      <w:bookmarkStart w:id="111" w:name="_Toc265482627"/>
      <w:r>
        <w:t>Duty to provide proper enclosure</w:t>
      </w:r>
      <w:bookmarkEnd w:id="106"/>
      <w:bookmarkEnd w:id="107"/>
      <w:bookmarkEnd w:id="108"/>
      <w:bookmarkEnd w:id="109"/>
      <w:bookmarkEnd w:id="110"/>
      <w:r w:rsidR="001C5BAF">
        <w:t xml:space="preserve"> and prevent animal from wandering</w:t>
      </w:r>
      <w:bookmarkEnd w:id="111"/>
    </w:p>
    <w:p w:rsidR="006A54E9" w:rsidRDefault="00397A7E">
      <w:pPr>
        <w:pStyle w:val="Subsection"/>
      </w:pPr>
      <w:r>
        <w:t>(1)</w:t>
      </w:r>
      <w:r>
        <w:tab/>
      </w:r>
      <w:r w:rsidR="006A54E9">
        <w:t>A person who keeps an animal must maintain a proper enclosure to prevent the animal from wandering or escaping from the</w:t>
      </w:r>
      <w:r w:rsidR="0055379B">
        <w:t xml:space="preserve"> person’s</w:t>
      </w:r>
      <w:r w:rsidR="006A54E9">
        <w:t xml:space="preserve"> land</w:t>
      </w:r>
      <w:r w:rsidR="00965E20">
        <w:t>.</w:t>
      </w:r>
      <w:r w:rsidR="00965E20">
        <w:rPr>
          <w:rStyle w:val="FootnoteReference"/>
        </w:rPr>
        <w:footnoteReference w:id="13"/>
      </w:r>
    </w:p>
    <w:p w:rsidR="006A54E9" w:rsidRDefault="006A54E9" w:rsidP="00C42231">
      <w:pPr>
        <w:pStyle w:val="Penalty"/>
      </w:pPr>
      <w:r>
        <w:t>Maximum penalty for subsection (1)—20 penalty units.</w:t>
      </w:r>
    </w:p>
    <w:p w:rsidR="006D4375" w:rsidRDefault="00C42231">
      <w:pPr>
        <w:pStyle w:val="Subsection"/>
      </w:pPr>
      <w:r>
        <w:t>(2)</w:t>
      </w:r>
      <w:r>
        <w:tab/>
      </w:r>
      <w:r w:rsidR="009870A8">
        <w:t>The local government may</w:t>
      </w:r>
      <w:r w:rsidR="006D4375">
        <w:t>, by subordinate local law, prescribe requirements for a proper enclosure for an animal</w:t>
      </w:r>
      <w:r w:rsidR="00A2281F">
        <w:t xml:space="preserve"> or species or breed of animal</w:t>
      </w:r>
      <w:r w:rsidR="006D4375">
        <w:t>.</w:t>
      </w:r>
    </w:p>
    <w:p w:rsidR="00397A7E" w:rsidRDefault="006D4375">
      <w:pPr>
        <w:pStyle w:val="Subsection"/>
      </w:pPr>
      <w:r>
        <w:t>(3</w:t>
      </w:r>
      <w:r w:rsidR="00397A7E">
        <w:t>)</w:t>
      </w:r>
      <w:r w:rsidR="00397A7E">
        <w:tab/>
      </w:r>
      <w:r w:rsidR="00166BEC">
        <w:t>T</w:t>
      </w:r>
      <w:r w:rsidR="00397A7E">
        <w:t xml:space="preserve">he owner of the animal </w:t>
      </w:r>
      <w:r w:rsidR="00166BEC">
        <w:t>must ensure that it is not wandering at large</w:t>
      </w:r>
      <w:r w:rsidR="00397A7E">
        <w:t>.</w:t>
      </w:r>
      <w:r w:rsidR="00166BEC">
        <w:rPr>
          <w:rStyle w:val="FootnoteReference"/>
        </w:rPr>
        <w:footnoteReference w:id="14"/>
      </w:r>
    </w:p>
    <w:p w:rsidR="00397A7E" w:rsidRDefault="00397A7E">
      <w:pPr>
        <w:pStyle w:val="Penalty"/>
      </w:pPr>
      <w:r>
        <w:t>Maximum penalty</w:t>
      </w:r>
      <w:r w:rsidR="00BE3E96">
        <w:t xml:space="preserve"> for subsection (3)</w:t>
      </w:r>
      <w:r>
        <w:t>—20 penalty units.</w:t>
      </w:r>
    </w:p>
    <w:p w:rsidR="00397A7E" w:rsidRDefault="006D4375">
      <w:pPr>
        <w:pStyle w:val="Subsection"/>
      </w:pPr>
      <w:r>
        <w:t>(4</w:t>
      </w:r>
      <w:r w:rsidR="00397A7E">
        <w:t>)</w:t>
      </w:r>
      <w:r w:rsidR="00397A7E">
        <w:tab/>
        <w:t xml:space="preserve">It is a defence to a </w:t>
      </w:r>
      <w:r w:rsidR="00166BEC">
        <w:t xml:space="preserve">prosecution for </w:t>
      </w:r>
      <w:r w:rsidR="00397A7E">
        <w:t>an offence against subsection (</w:t>
      </w:r>
      <w:r>
        <w:t>3</w:t>
      </w:r>
      <w:r w:rsidR="00397A7E">
        <w:t>) for the defendant to prove</w:t>
      </w:r>
      <w:r w:rsidR="00810CB3">
        <w:t xml:space="preserve"> that</w:t>
      </w:r>
      <w:r w:rsidR="00397A7E">
        <w:t>—</w:t>
      </w:r>
    </w:p>
    <w:p w:rsidR="00257AA8" w:rsidRDefault="006D4375">
      <w:pPr>
        <w:pStyle w:val="Paragraph"/>
      </w:pPr>
      <w:r>
        <w:t>(a)</w:t>
      </w:r>
      <w:r>
        <w:tab/>
        <w:t xml:space="preserve">the defendant maintained a proper </w:t>
      </w:r>
      <w:r w:rsidR="00397A7E">
        <w:t>enclosure for the animal and could not, by the exercise of reasonable diligence, have prevented the escape of the animal</w:t>
      </w:r>
      <w:r w:rsidR="00257AA8">
        <w:t>; or</w:t>
      </w:r>
    </w:p>
    <w:p w:rsidR="00397A7E" w:rsidRDefault="00257AA8">
      <w:pPr>
        <w:pStyle w:val="Paragraph"/>
      </w:pPr>
      <w:r>
        <w:t>(b)</w:t>
      </w:r>
      <w:r>
        <w:tab/>
        <w:t>the animal was wandering at large in circumstances authorised by the conditions of an approval granted under a local law.</w:t>
      </w:r>
    </w:p>
    <w:p w:rsidR="00257AA8" w:rsidRDefault="00257AA8" w:rsidP="00257AA8">
      <w:pPr>
        <w:pStyle w:val="Subsection"/>
        <w:ind w:firstLine="0"/>
        <w:rPr>
          <w:i/>
          <w:sz w:val="20"/>
        </w:rPr>
      </w:pPr>
      <w:r>
        <w:rPr>
          <w:i/>
          <w:sz w:val="20"/>
        </w:rPr>
        <w:t xml:space="preserve">Example for paragraph (b)— </w:t>
      </w:r>
    </w:p>
    <w:p w:rsidR="00257AA8" w:rsidRDefault="00257AA8" w:rsidP="00257AA8">
      <w:pPr>
        <w:pStyle w:val="Subsection"/>
        <w:tabs>
          <w:tab w:val="clear" w:pos="1080"/>
        </w:tabs>
        <w:ind w:left="1260" w:firstLine="0"/>
        <w:rPr>
          <w:sz w:val="20"/>
        </w:rPr>
      </w:pPr>
      <w:r>
        <w:rPr>
          <w:sz w:val="20"/>
        </w:rPr>
        <w:t>The conditions of an approval to keep racing pigeons might authorise the approval holder to release the pigeons from their enclosure for a certain amount of time each day and during official pigeon racing events.</w:t>
      </w:r>
    </w:p>
    <w:p w:rsidR="00220F13" w:rsidRDefault="00220F13" w:rsidP="00220F13">
      <w:pPr>
        <w:pStyle w:val="Sectiontitle"/>
        <w:tabs>
          <w:tab w:val="num" w:pos="540"/>
        </w:tabs>
        <w:ind w:left="540" w:hanging="540"/>
      </w:pPr>
      <w:bookmarkStart w:id="112" w:name="_Toc265482628"/>
      <w:r>
        <w:lastRenderedPageBreak/>
        <w:t>Koala conservation requirements</w:t>
      </w:r>
      <w:bookmarkEnd w:id="112"/>
    </w:p>
    <w:p w:rsidR="00220F13" w:rsidRDefault="00220F13" w:rsidP="00220F13">
      <w:pPr>
        <w:pStyle w:val="Subsection"/>
      </w:pPr>
      <w:r>
        <w:t>(1)</w:t>
      </w:r>
      <w:r>
        <w:tab/>
      </w:r>
      <w:r w:rsidR="00F73734">
        <w:t>The local government may, by subordinate local law, prescribe requirements for keeping a dog on land that is within a koala area.</w:t>
      </w:r>
    </w:p>
    <w:p w:rsidR="001F3B71" w:rsidRDefault="00A46668" w:rsidP="00220F13">
      <w:pPr>
        <w:pStyle w:val="Subsection"/>
      </w:pPr>
      <w:r>
        <w:t>(2)</w:t>
      </w:r>
      <w:r>
        <w:tab/>
      </w:r>
      <w:r w:rsidR="001068B9">
        <w:t xml:space="preserve">The </w:t>
      </w:r>
      <w:r w:rsidR="001F3B71">
        <w:t xml:space="preserve">prescribed requirements </w:t>
      </w:r>
      <w:r w:rsidR="00270848">
        <w:t>may</w:t>
      </w:r>
      <w:r w:rsidR="001F3B71">
        <w:t xml:space="preserve"> relate to—</w:t>
      </w:r>
    </w:p>
    <w:p w:rsidR="001F3B71" w:rsidRDefault="001F3B71" w:rsidP="001F3B71">
      <w:pPr>
        <w:pStyle w:val="Subsectionsubparagraph"/>
        <w:numPr>
          <w:ilvl w:val="0"/>
          <w:numId w:val="22"/>
        </w:numPr>
      </w:pPr>
      <w:r>
        <w:t>the enclosure in which the dog must be kept between sunset and sunrise; or</w:t>
      </w:r>
    </w:p>
    <w:p w:rsidR="00270848" w:rsidRDefault="00270848" w:rsidP="001F3B71">
      <w:pPr>
        <w:pStyle w:val="Subsectionsubparagraph"/>
        <w:numPr>
          <w:ilvl w:val="0"/>
          <w:numId w:val="22"/>
        </w:numPr>
      </w:pPr>
      <w:r>
        <w:t>tethering the dog between sunset and sunrise to prevent it from attacking a koala; or</w:t>
      </w:r>
    </w:p>
    <w:p w:rsidR="001F3B71" w:rsidRDefault="001F3B71" w:rsidP="001F3B71">
      <w:pPr>
        <w:pStyle w:val="Subsectionsubparagraph"/>
        <w:numPr>
          <w:ilvl w:val="0"/>
          <w:numId w:val="22"/>
        </w:numPr>
      </w:pPr>
      <w:r>
        <w:t xml:space="preserve">fencing that must be </w:t>
      </w:r>
      <w:r w:rsidR="00270848">
        <w:t>in place to separate dogs from koalas on the land or</w:t>
      </w:r>
      <w:r w:rsidR="00C578A3">
        <w:t xml:space="preserve"> on</w:t>
      </w:r>
      <w:r w:rsidR="00270848">
        <w:t xml:space="preserve"> a part of the land; or</w:t>
      </w:r>
    </w:p>
    <w:p w:rsidR="00270848" w:rsidRDefault="00270848" w:rsidP="001F3B71">
      <w:pPr>
        <w:pStyle w:val="Subsectionsubparagraph"/>
        <w:numPr>
          <w:ilvl w:val="0"/>
          <w:numId w:val="22"/>
        </w:numPr>
      </w:pPr>
      <w:r>
        <w:t xml:space="preserve">other measures that will be likely to prevent an attack by the dog on a koala between sunset and sunrise. </w:t>
      </w:r>
    </w:p>
    <w:p w:rsidR="001068B9" w:rsidRDefault="001068B9" w:rsidP="00220F13">
      <w:pPr>
        <w:pStyle w:val="Subsection"/>
      </w:pPr>
      <w:r>
        <w:t>(3)</w:t>
      </w:r>
      <w:r>
        <w:tab/>
      </w:r>
      <w:r w:rsidR="00270848">
        <w:t>A person who keeps a dog on lan</w:t>
      </w:r>
      <w:r w:rsidR="00515FE5">
        <w:t>d that is within a koala</w:t>
      </w:r>
      <w:r w:rsidR="00270848">
        <w:t xml:space="preserve"> area must comply with requirements prescribed under this section.</w:t>
      </w:r>
      <w:r>
        <w:t xml:space="preserve"> </w:t>
      </w:r>
    </w:p>
    <w:p w:rsidR="00270848" w:rsidRDefault="00270848" w:rsidP="00270848">
      <w:pPr>
        <w:pStyle w:val="Penalty"/>
      </w:pPr>
      <w:r>
        <w:t>Maximum penalty for subsection (3)—20 penalty units.</w:t>
      </w:r>
    </w:p>
    <w:p w:rsidR="00A46668" w:rsidRDefault="00A46668" w:rsidP="00A46668">
      <w:pPr>
        <w:pStyle w:val="Subsection"/>
        <w:ind w:left="567" w:firstLine="0"/>
      </w:pPr>
      <w:r>
        <w:t>(</w:t>
      </w:r>
      <w:r w:rsidR="00270848">
        <w:t>4</w:t>
      </w:r>
      <w:r>
        <w:t>)</w:t>
      </w:r>
      <w:r>
        <w:tab/>
        <w:t>In this section—</w:t>
      </w:r>
    </w:p>
    <w:p w:rsidR="00C578A3" w:rsidRDefault="00A46668" w:rsidP="00A46668">
      <w:pPr>
        <w:pStyle w:val="Subsection"/>
      </w:pPr>
      <w:r>
        <w:tab/>
      </w:r>
      <w:r w:rsidR="00C578A3">
        <w:rPr>
          <w:b/>
          <w:i/>
        </w:rPr>
        <w:t xml:space="preserve">koala area </w:t>
      </w:r>
      <w:r w:rsidR="00C578A3">
        <w:t>means—</w:t>
      </w:r>
    </w:p>
    <w:p w:rsidR="00C578A3" w:rsidRDefault="00B73EC5" w:rsidP="00FA3A84">
      <w:pPr>
        <w:pStyle w:val="Subsectionsubparagraph"/>
        <w:numPr>
          <w:ilvl w:val="0"/>
          <w:numId w:val="57"/>
        </w:numPr>
      </w:pPr>
      <w:r>
        <w:t>a koala habitat area; or</w:t>
      </w:r>
    </w:p>
    <w:p w:rsidR="00B73EC5" w:rsidRPr="00C578A3" w:rsidRDefault="00B73EC5" w:rsidP="00B73EC5">
      <w:pPr>
        <w:pStyle w:val="Subsectionsubparagraph"/>
      </w:pPr>
      <w:r>
        <w:t>an area designated by subordinate local law as a koala area.</w:t>
      </w:r>
    </w:p>
    <w:p w:rsidR="00FA3A84" w:rsidRDefault="00C578A3" w:rsidP="00A46668">
      <w:pPr>
        <w:pStyle w:val="Subsection"/>
      </w:pPr>
      <w:r>
        <w:tab/>
      </w:r>
      <w:r w:rsidR="00A46668">
        <w:rPr>
          <w:b/>
          <w:i/>
        </w:rPr>
        <w:t>koala habitat area</w:t>
      </w:r>
      <w:r w:rsidR="00A46668">
        <w:t xml:space="preserve"> </w:t>
      </w:r>
      <w:r w:rsidR="00090E47">
        <w:t xml:space="preserve">means an area designated </w:t>
      </w:r>
      <w:r w:rsidR="00FA3A84">
        <w:t xml:space="preserve">as a koala habitat </w:t>
      </w:r>
      <w:r w:rsidR="00090E47">
        <w:t>by</w:t>
      </w:r>
      <w:r w:rsidR="00FA3A84">
        <w:t>—</w:t>
      </w:r>
    </w:p>
    <w:p w:rsidR="00FA3A84" w:rsidRDefault="00FA3A84" w:rsidP="00B2571E">
      <w:pPr>
        <w:pStyle w:val="Subsectionsubparagraph"/>
        <w:numPr>
          <w:ilvl w:val="0"/>
          <w:numId w:val="63"/>
        </w:numPr>
      </w:pPr>
      <w:r>
        <w:t xml:space="preserve">a conservation plan made under the </w:t>
      </w:r>
      <w:r>
        <w:rPr>
          <w:i/>
        </w:rPr>
        <w:t>Nature Conservation Act 1992</w:t>
      </w:r>
      <w:r>
        <w:t>; or</w:t>
      </w:r>
    </w:p>
    <w:p w:rsidR="00A46668" w:rsidRPr="00A46668" w:rsidRDefault="00FA3A84" w:rsidP="00581817">
      <w:pPr>
        <w:pStyle w:val="Subsectionsubparagraph"/>
        <w:numPr>
          <w:ilvl w:val="0"/>
          <w:numId w:val="63"/>
        </w:numPr>
      </w:pPr>
      <w:r>
        <w:t>a</w:t>
      </w:r>
      <w:r w:rsidR="00090E47">
        <w:t xml:space="preserve"> State planning instrument.</w:t>
      </w:r>
    </w:p>
    <w:p w:rsidR="00397A7E" w:rsidRDefault="00397A7E">
      <w:pPr>
        <w:rPr>
          <w:spacing w:val="-3"/>
        </w:rPr>
      </w:pPr>
    </w:p>
    <w:p w:rsidR="00397A7E" w:rsidRDefault="00397A7E">
      <w:pPr>
        <w:pStyle w:val="DivisionTitle"/>
      </w:pPr>
      <w:bookmarkStart w:id="113" w:name="_Toc487538383"/>
      <w:bookmarkStart w:id="114" w:name="_Toc487970212"/>
      <w:bookmarkStart w:id="115" w:name="_Toc488811523"/>
      <w:bookmarkStart w:id="116" w:name="_Toc489073686"/>
      <w:bookmarkStart w:id="117" w:name="_Toc489073758"/>
      <w:bookmarkStart w:id="118" w:name="_Toc265482629"/>
      <w:r>
        <w:t xml:space="preserve">Division </w:t>
      </w:r>
      <w:r w:rsidR="00581307">
        <w:t>3</w:t>
      </w:r>
      <w:r>
        <w:tab/>
        <w:t xml:space="preserve">Aggressive </w:t>
      </w:r>
      <w:r w:rsidR="004030DB">
        <w:t xml:space="preserve">behaviour by </w:t>
      </w:r>
      <w:r w:rsidR="000C4D9E">
        <w:t>animal</w:t>
      </w:r>
      <w:r>
        <w:t>s</w:t>
      </w:r>
      <w:bookmarkEnd w:id="113"/>
      <w:bookmarkEnd w:id="114"/>
      <w:bookmarkEnd w:id="115"/>
      <w:bookmarkEnd w:id="116"/>
      <w:bookmarkEnd w:id="117"/>
      <w:r w:rsidR="00AA3352">
        <w:t xml:space="preserve"> other than dogs</w:t>
      </w:r>
      <w:bookmarkEnd w:id="118"/>
    </w:p>
    <w:p w:rsidR="00397A7E" w:rsidRDefault="00397A7E">
      <w:pPr>
        <w:rPr>
          <w:spacing w:val="-3"/>
        </w:rPr>
      </w:pPr>
    </w:p>
    <w:p w:rsidR="00AA3352" w:rsidRPr="00166BEC" w:rsidRDefault="00694597" w:rsidP="00166BEC">
      <w:pPr>
        <w:pStyle w:val="Sectiontitle"/>
        <w:tabs>
          <w:tab w:val="clear" w:pos="900"/>
          <w:tab w:val="num" w:pos="540"/>
        </w:tabs>
        <w:ind w:left="540" w:hanging="540"/>
      </w:pPr>
      <w:bookmarkStart w:id="119" w:name="_Toc265482630"/>
      <w:r w:rsidRPr="00166BEC">
        <w:t>Limited application of d</w:t>
      </w:r>
      <w:r w:rsidR="00AA3352" w:rsidRPr="00166BEC">
        <w:t>ivision to dogs</w:t>
      </w:r>
      <w:r w:rsidR="00303A47" w:rsidRPr="00166BEC">
        <w:rPr>
          <w:rStyle w:val="FootnoteReference"/>
          <w:b w:val="0"/>
        </w:rPr>
        <w:footnoteReference w:id="15"/>
      </w:r>
      <w:bookmarkEnd w:id="119"/>
    </w:p>
    <w:p w:rsidR="00303A47" w:rsidRDefault="00303A47" w:rsidP="00303A47">
      <w:pPr>
        <w:pStyle w:val="Subsection"/>
      </w:pPr>
      <w:r>
        <w:t>(1)</w:t>
      </w:r>
      <w:r>
        <w:tab/>
      </w:r>
      <w:r w:rsidR="00DE6520">
        <w:t>Unless otherwise indicated, t</w:t>
      </w:r>
      <w:r>
        <w:t>his division does not apply in relation to aggressive behaviour by a dog.</w:t>
      </w:r>
    </w:p>
    <w:p w:rsidR="00303A47" w:rsidRPr="006A4D8D" w:rsidRDefault="00303A47" w:rsidP="00303A47">
      <w:pPr>
        <w:pStyle w:val="Subsection"/>
      </w:pPr>
      <w:r>
        <w:t>(2)</w:t>
      </w:r>
      <w:r>
        <w:tab/>
        <w:t>In this section</w:t>
      </w:r>
      <w:r w:rsidRPr="006A4D8D">
        <w:t>—</w:t>
      </w:r>
    </w:p>
    <w:p w:rsidR="00303A47" w:rsidRPr="00303A47" w:rsidRDefault="00303A47" w:rsidP="00303A47">
      <w:pPr>
        <w:pStyle w:val="Subsection"/>
        <w:ind w:firstLine="0"/>
      </w:pPr>
      <w:r>
        <w:rPr>
          <w:b/>
          <w:bCs/>
          <w:i/>
          <w:iCs/>
        </w:rPr>
        <w:t>aggressive behaviour</w:t>
      </w:r>
      <w:r>
        <w:rPr>
          <w:iCs/>
        </w:rPr>
        <w:t xml:space="preserve"> means attacking, or acting in a way that causes fear to, someone else or another animal.</w:t>
      </w:r>
    </w:p>
    <w:p w:rsidR="00AA3352" w:rsidRDefault="00AA3352" w:rsidP="00AA3352">
      <w:pPr>
        <w:pStyle w:val="Section"/>
      </w:pPr>
      <w:r>
        <w:t xml:space="preserve"> </w:t>
      </w:r>
    </w:p>
    <w:p w:rsidR="006A4D8D" w:rsidRDefault="000A4E2E" w:rsidP="006A4D8D">
      <w:pPr>
        <w:pStyle w:val="Sectiontitle"/>
        <w:tabs>
          <w:tab w:val="num" w:pos="540"/>
        </w:tabs>
        <w:ind w:left="540" w:hanging="540"/>
      </w:pPr>
      <w:bookmarkStart w:id="120" w:name="_Toc265482631"/>
      <w:r>
        <w:t>Animals not to attack or cause fear to persons or animals</w:t>
      </w:r>
      <w:bookmarkEnd w:id="120"/>
    </w:p>
    <w:p w:rsidR="006A4D8D" w:rsidRPr="006A4D8D" w:rsidRDefault="005B4EF3" w:rsidP="00BE3E96">
      <w:pPr>
        <w:pStyle w:val="Subsection"/>
      </w:pPr>
      <w:r>
        <w:t>(1)</w:t>
      </w:r>
      <w:r>
        <w:tab/>
      </w:r>
      <w:r w:rsidR="006A4D8D" w:rsidRPr="006A4D8D">
        <w:t xml:space="preserve">A </w:t>
      </w:r>
      <w:r w:rsidR="0010312D">
        <w:t>responsible</w:t>
      </w:r>
      <w:r w:rsidR="006A4D8D" w:rsidRPr="006A4D8D">
        <w:t xml:space="preserve"> person for a</w:t>
      </w:r>
      <w:r w:rsidR="00BE3E96">
        <w:t>n animal</w:t>
      </w:r>
      <w:r w:rsidR="006A4D8D" w:rsidRPr="006A4D8D">
        <w:t xml:space="preserve"> must take reasonable steps to</w:t>
      </w:r>
      <w:r w:rsidR="006A4D8D">
        <w:t xml:space="preserve"> </w:t>
      </w:r>
      <w:r w:rsidR="006A4D8D" w:rsidRPr="006A4D8D">
        <w:t xml:space="preserve">ensure the </w:t>
      </w:r>
      <w:r w:rsidR="00BE3E96">
        <w:t>animal</w:t>
      </w:r>
      <w:r w:rsidR="006A4D8D" w:rsidRPr="006A4D8D">
        <w:t xml:space="preserve"> does not attack, or act in a way that causes</w:t>
      </w:r>
      <w:r w:rsidR="006A4D8D">
        <w:t xml:space="preserve"> </w:t>
      </w:r>
      <w:r w:rsidR="006A4D8D" w:rsidRPr="006A4D8D">
        <w:t>fear to, someone else or another animal.</w:t>
      </w:r>
    </w:p>
    <w:p w:rsidR="006A4D8D" w:rsidRPr="006A4D8D" w:rsidRDefault="00134712" w:rsidP="00BE3E96">
      <w:pPr>
        <w:pStyle w:val="Penalty"/>
      </w:pPr>
      <w:r>
        <w:br w:type="page"/>
      </w:r>
      <w:r w:rsidR="006A4D8D" w:rsidRPr="006A4D8D">
        <w:lastRenderedPageBreak/>
        <w:t>Maximum penalty</w:t>
      </w:r>
      <w:r w:rsidR="00BE3E96">
        <w:t xml:space="preserve"> for subsection (1)</w:t>
      </w:r>
      <w:r w:rsidR="006A4D8D" w:rsidRPr="006A4D8D">
        <w:t>—</w:t>
      </w:r>
    </w:p>
    <w:p w:rsidR="006A4D8D" w:rsidRPr="006A4D8D" w:rsidRDefault="006A4D8D" w:rsidP="008F482B">
      <w:pPr>
        <w:pStyle w:val="Subsectionsubparagraph"/>
        <w:numPr>
          <w:ilvl w:val="0"/>
          <w:numId w:val="59"/>
        </w:numPr>
      </w:pPr>
      <w:r w:rsidRPr="006A4D8D">
        <w:t>if the attack causes the death of or grievous bodily harm</w:t>
      </w:r>
      <w:r>
        <w:t xml:space="preserve"> </w:t>
      </w:r>
      <w:r w:rsidRPr="006A4D8D">
        <w:t xml:space="preserve">to </w:t>
      </w:r>
      <w:r w:rsidR="006B5010">
        <w:t>a</w:t>
      </w:r>
      <w:r w:rsidRPr="006A4D8D">
        <w:t xml:space="preserve"> person—300 penalty units; or</w:t>
      </w:r>
    </w:p>
    <w:p w:rsidR="006A4D8D" w:rsidRPr="006A4D8D" w:rsidRDefault="006A4D8D" w:rsidP="00BE3E96">
      <w:pPr>
        <w:pStyle w:val="Subsectionsubparagraph"/>
      </w:pPr>
      <w:r w:rsidRPr="006A4D8D">
        <w:t xml:space="preserve">if the attack causes the death of </w:t>
      </w:r>
      <w:r w:rsidR="007F733A">
        <w:t xml:space="preserve">or grievous bodily harm to </w:t>
      </w:r>
      <w:r w:rsidR="006B5010">
        <w:t>another</w:t>
      </w:r>
      <w:r w:rsidRPr="006A4D8D">
        <w:t xml:space="preserve"> animal—100 penalty</w:t>
      </w:r>
      <w:r>
        <w:t xml:space="preserve"> </w:t>
      </w:r>
      <w:r w:rsidRPr="006A4D8D">
        <w:t>units; or</w:t>
      </w:r>
    </w:p>
    <w:p w:rsidR="006A4D8D" w:rsidRPr="006A4D8D" w:rsidRDefault="006A4D8D" w:rsidP="00BE3E96">
      <w:pPr>
        <w:pStyle w:val="Subsectionsubparagraph"/>
      </w:pPr>
      <w:r w:rsidRPr="006A4D8D">
        <w:t xml:space="preserve">if the attack causes bodily harm to </w:t>
      </w:r>
      <w:r w:rsidR="006B5010">
        <w:t>a</w:t>
      </w:r>
      <w:r w:rsidRPr="006A4D8D">
        <w:t xml:space="preserve"> person or</w:t>
      </w:r>
      <w:r>
        <w:t xml:space="preserve"> </w:t>
      </w:r>
      <w:r w:rsidR="006B5010">
        <w:t xml:space="preserve">another </w:t>
      </w:r>
      <w:r w:rsidRPr="006A4D8D">
        <w:t>animal—50 penalty units; or</w:t>
      </w:r>
    </w:p>
    <w:p w:rsidR="006A4D8D" w:rsidRPr="006A4D8D" w:rsidRDefault="006A4D8D" w:rsidP="00BE3E96">
      <w:pPr>
        <w:pStyle w:val="Subsectionsubparagraph"/>
      </w:pPr>
      <w:r w:rsidRPr="006A4D8D">
        <w:t>otherwise—20 penalty units.</w:t>
      </w:r>
    </w:p>
    <w:p w:rsidR="008F482B" w:rsidRDefault="008F482B" w:rsidP="008F482B">
      <w:pPr>
        <w:pStyle w:val="Subsection"/>
      </w:pPr>
      <w:r>
        <w:t>(2)</w:t>
      </w:r>
      <w:r>
        <w:tab/>
      </w:r>
      <w:r w:rsidRPr="006A4D8D">
        <w:t>A perso</w:t>
      </w:r>
      <w:r>
        <w:t xml:space="preserve">n must not allow or encourage an animal </w:t>
      </w:r>
      <w:r w:rsidRPr="006A4D8D">
        <w:t>to attack, or act</w:t>
      </w:r>
      <w:r>
        <w:t xml:space="preserve"> </w:t>
      </w:r>
      <w:r w:rsidRPr="006A4D8D">
        <w:t>in a way that causes fear to, a person or another animal.</w:t>
      </w:r>
      <w:r>
        <w:t xml:space="preserve"> </w:t>
      </w:r>
    </w:p>
    <w:p w:rsidR="008F482B" w:rsidRPr="006A4D8D" w:rsidRDefault="008F482B" w:rsidP="008F482B">
      <w:pPr>
        <w:pStyle w:val="Penalty"/>
      </w:pPr>
      <w:r w:rsidRPr="006A4D8D">
        <w:t>Maximum penalty</w:t>
      </w:r>
      <w:r>
        <w:t xml:space="preserve"> for subsection (2)</w:t>
      </w:r>
      <w:r w:rsidRPr="006A4D8D">
        <w:t>—</w:t>
      </w:r>
    </w:p>
    <w:p w:rsidR="008F482B" w:rsidRPr="006A4D8D" w:rsidRDefault="008F482B" w:rsidP="008F482B">
      <w:pPr>
        <w:pStyle w:val="Subsectionsubparagraph"/>
        <w:numPr>
          <w:ilvl w:val="0"/>
          <w:numId w:val="58"/>
        </w:numPr>
      </w:pPr>
      <w:r w:rsidRPr="006A4D8D">
        <w:t>if the attack causes the death of or grievous bodily harm</w:t>
      </w:r>
      <w:r>
        <w:t xml:space="preserve"> </w:t>
      </w:r>
      <w:r w:rsidRPr="006A4D8D">
        <w:t xml:space="preserve">to </w:t>
      </w:r>
      <w:r>
        <w:t>a</w:t>
      </w:r>
      <w:r w:rsidRPr="006A4D8D">
        <w:t xml:space="preserve"> person—300 penalty units; or</w:t>
      </w:r>
    </w:p>
    <w:p w:rsidR="008F482B" w:rsidRPr="006A4D8D" w:rsidRDefault="008F482B" w:rsidP="008F482B">
      <w:pPr>
        <w:pStyle w:val="Subsectionsubparagraph"/>
      </w:pPr>
      <w:r w:rsidRPr="006A4D8D">
        <w:t xml:space="preserve">if the attack causes the death of </w:t>
      </w:r>
      <w:r>
        <w:t>or grievous bodily harm to another</w:t>
      </w:r>
      <w:r w:rsidRPr="006A4D8D">
        <w:t xml:space="preserve"> animal—100 penalty</w:t>
      </w:r>
      <w:r>
        <w:t xml:space="preserve"> </w:t>
      </w:r>
      <w:r w:rsidRPr="006A4D8D">
        <w:t>units; or</w:t>
      </w:r>
    </w:p>
    <w:p w:rsidR="008F482B" w:rsidRPr="006A4D8D" w:rsidRDefault="008F482B" w:rsidP="008F482B">
      <w:pPr>
        <w:pStyle w:val="Subsectionsubparagraph"/>
      </w:pPr>
      <w:r w:rsidRPr="006A4D8D">
        <w:t xml:space="preserve">if the attack causes bodily harm to </w:t>
      </w:r>
      <w:r>
        <w:t>a</w:t>
      </w:r>
      <w:r w:rsidRPr="006A4D8D">
        <w:t xml:space="preserve"> person or</w:t>
      </w:r>
      <w:r>
        <w:t xml:space="preserve"> another </w:t>
      </w:r>
      <w:r w:rsidRPr="006A4D8D">
        <w:t>animal—50 penalty units; or</w:t>
      </w:r>
    </w:p>
    <w:p w:rsidR="008F482B" w:rsidRPr="006A4D8D" w:rsidRDefault="008F482B" w:rsidP="008F482B">
      <w:pPr>
        <w:pStyle w:val="Subsectionsubparagraph"/>
      </w:pPr>
      <w:r w:rsidRPr="006A4D8D">
        <w:t>otherwise—20 penalty units.</w:t>
      </w:r>
    </w:p>
    <w:p w:rsidR="008F482B" w:rsidRPr="006A4D8D" w:rsidRDefault="008F482B" w:rsidP="008F482B">
      <w:pPr>
        <w:pStyle w:val="Subsection"/>
      </w:pPr>
      <w:r>
        <w:t xml:space="preserve"> (3</w:t>
      </w:r>
      <w:r w:rsidRPr="006A4D8D">
        <w:t xml:space="preserve">) </w:t>
      </w:r>
      <w:r>
        <w:tab/>
      </w:r>
      <w:r w:rsidRPr="006A4D8D">
        <w:t>In this section—</w:t>
      </w:r>
    </w:p>
    <w:p w:rsidR="008F482B" w:rsidRDefault="008F482B" w:rsidP="008F482B">
      <w:pPr>
        <w:pStyle w:val="Definition"/>
        <w:ind w:left="1080"/>
        <w:rPr>
          <w:b w:val="0"/>
          <w:i w:val="0"/>
        </w:rPr>
      </w:pPr>
      <w:r w:rsidRPr="006A4D8D">
        <w:t xml:space="preserve">allow or encourage, </w:t>
      </w:r>
      <w:r w:rsidRPr="000E7F1E">
        <w:rPr>
          <w:b w:val="0"/>
          <w:i w:val="0"/>
        </w:rPr>
        <w:t xml:space="preserve">without limiting the </w:t>
      </w:r>
      <w:r w:rsidRPr="000E7F1E">
        <w:rPr>
          <w:b w:val="0"/>
        </w:rPr>
        <w:t>Criminal Code</w:t>
      </w:r>
      <w:r w:rsidRPr="000E7F1E">
        <w:rPr>
          <w:b w:val="0"/>
          <w:i w:val="0"/>
        </w:rPr>
        <w:t>, sections 7 and 8, includes cause to allow or encourage.</w:t>
      </w:r>
    </w:p>
    <w:p w:rsidR="008F482B" w:rsidRPr="008F482B" w:rsidRDefault="008F482B" w:rsidP="008F482B">
      <w:pPr>
        <w:pStyle w:val="Definition"/>
        <w:ind w:left="1080"/>
        <w:rPr>
          <w:b w:val="0"/>
          <w:i w:val="0"/>
        </w:rPr>
      </w:pPr>
      <w:r>
        <w:t>another animal</w:t>
      </w:r>
      <w:r>
        <w:rPr>
          <w:b w:val="0"/>
          <w:i w:val="0"/>
        </w:rPr>
        <w:t xml:space="preserve"> does </w:t>
      </w:r>
      <w:r w:rsidRPr="008F482B">
        <w:rPr>
          <w:b w:val="0"/>
          <w:i w:val="0"/>
        </w:rPr>
        <w:t>not include vermin that are not the property of</w:t>
      </w:r>
      <w:r>
        <w:rPr>
          <w:b w:val="0"/>
          <w:i w:val="0"/>
        </w:rPr>
        <w:t xml:space="preserve"> </w:t>
      </w:r>
      <w:r w:rsidRPr="008F482B">
        <w:rPr>
          <w:b w:val="0"/>
          <w:i w:val="0"/>
        </w:rPr>
        <w:t>anyone.</w:t>
      </w:r>
    </w:p>
    <w:p w:rsidR="008F482B" w:rsidRDefault="008F482B" w:rsidP="008F482B">
      <w:pPr>
        <w:pStyle w:val="Subsection"/>
        <w:ind w:firstLine="0"/>
        <w:rPr>
          <w:i/>
          <w:sz w:val="20"/>
        </w:rPr>
      </w:pPr>
      <w:r>
        <w:rPr>
          <w:i/>
          <w:sz w:val="20"/>
        </w:rPr>
        <w:t xml:space="preserve">Examples of vermin that are someone’s property— </w:t>
      </w:r>
    </w:p>
    <w:p w:rsidR="008F482B" w:rsidRPr="000A4E2E" w:rsidRDefault="008F482B" w:rsidP="00166BEC">
      <w:pPr>
        <w:pStyle w:val="Subsection"/>
        <w:numPr>
          <w:ilvl w:val="0"/>
          <w:numId w:val="67"/>
        </w:numPr>
        <w:ind w:hanging="234"/>
        <w:rPr>
          <w:bCs/>
          <w:iCs/>
          <w:sz w:val="20"/>
        </w:rPr>
      </w:pPr>
      <w:r w:rsidRPr="000A4E2E">
        <w:rPr>
          <w:bCs/>
          <w:iCs/>
          <w:sz w:val="20"/>
        </w:rPr>
        <w:t>a pet mouse or guinea pig</w:t>
      </w:r>
    </w:p>
    <w:p w:rsidR="008F482B" w:rsidRPr="008F482B" w:rsidRDefault="008F482B" w:rsidP="00166BEC">
      <w:pPr>
        <w:pStyle w:val="Subsection"/>
        <w:numPr>
          <w:ilvl w:val="0"/>
          <w:numId w:val="67"/>
        </w:numPr>
        <w:ind w:hanging="234"/>
        <w:rPr>
          <w:bCs/>
          <w:iCs/>
          <w:sz w:val="20"/>
        </w:rPr>
      </w:pPr>
      <w:r w:rsidRPr="000A4E2E">
        <w:rPr>
          <w:bCs/>
          <w:iCs/>
          <w:sz w:val="20"/>
        </w:rPr>
        <w:t xml:space="preserve">vermin that are protected animals under the </w:t>
      </w:r>
      <w:r w:rsidRPr="000A4E2E">
        <w:rPr>
          <w:bCs/>
          <w:i/>
          <w:iCs/>
          <w:sz w:val="20"/>
        </w:rPr>
        <w:t>Nature Conservation</w:t>
      </w:r>
      <w:r w:rsidR="000A4E2E" w:rsidRPr="000A4E2E">
        <w:rPr>
          <w:bCs/>
          <w:i/>
          <w:iCs/>
          <w:sz w:val="20"/>
        </w:rPr>
        <w:t xml:space="preserve"> </w:t>
      </w:r>
      <w:r w:rsidRPr="000A4E2E">
        <w:rPr>
          <w:bCs/>
          <w:i/>
          <w:iCs/>
          <w:sz w:val="20"/>
        </w:rPr>
        <w:t>Act 1992.</w:t>
      </w:r>
      <w:r w:rsidR="006A2621">
        <w:rPr>
          <w:rStyle w:val="FootnoteReference"/>
          <w:bCs/>
          <w:i/>
          <w:iCs/>
          <w:sz w:val="20"/>
        </w:rPr>
        <w:footnoteReference w:id="16"/>
      </w:r>
      <w:r w:rsidRPr="008F482B">
        <w:rPr>
          <w:bCs/>
          <w:iCs/>
          <w:sz w:val="20"/>
        </w:rPr>
        <w:t xml:space="preserve"> </w:t>
      </w:r>
    </w:p>
    <w:p w:rsidR="008F482B" w:rsidRPr="006A4D8D" w:rsidRDefault="008F482B" w:rsidP="008F482B">
      <w:pPr>
        <w:pStyle w:val="Definition"/>
        <w:ind w:left="1080"/>
      </w:pPr>
    </w:p>
    <w:p w:rsidR="008F482B" w:rsidRDefault="008F482B" w:rsidP="008F482B">
      <w:pPr>
        <w:pStyle w:val="Sectiontitle"/>
        <w:tabs>
          <w:tab w:val="num" w:pos="540"/>
        </w:tabs>
        <w:ind w:left="540" w:hanging="540"/>
      </w:pPr>
      <w:bookmarkStart w:id="121" w:name="_Toc265482632"/>
      <w:r>
        <w:t>Defences for offence against s 17</w:t>
      </w:r>
      <w:bookmarkEnd w:id="121"/>
    </w:p>
    <w:p w:rsidR="006A4D8D" w:rsidRPr="006A4D8D" w:rsidRDefault="006A4D8D" w:rsidP="008F482B">
      <w:pPr>
        <w:pStyle w:val="Section"/>
        <w:rPr>
          <w:iCs/>
          <w:spacing w:val="-3"/>
        </w:rPr>
      </w:pPr>
      <w:r w:rsidRPr="006A4D8D">
        <w:t xml:space="preserve">It is a defence to a prosecution for an offence against </w:t>
      </w:r>
      <w:r w:rsidR="008F482B">
        <w:t>section 17</w:t>
      </w:r>
      <w:r w:rsidRPr="006A4D8D">
        <w:t xml:space="preserve"> for the defendant to prove</w:t>
      </w:r>
      <w:r w:rsidR="00BE3E96">
        <w:t xml:space="preserve"> that </w:t>
      </w:r>
      <w:r w:rsidRPr="006A4D8D">
        <w:rPr>
          <w:iCs/>
          <w:spacing w:val="-3"/>
        </w:rPr>
        <w:t>the</w:t>
      </w:r>
      <w:r w:rsidR="00BE3E96">
        <w:rPr>
          <w:iCs/>
          <w:spacing w:val="-3"/>
        </w:rPr>
        <w:t xml:space="preserve"> animal</w:t>
      </w:r>
      <w:r w:rsidRPr="006A4D8D">
        <w:rPr>
          <w:iCs/>
          <w:spacing w:val="-3"/>
        </w:rPr>
        <w:t xml:space="preserve"> attacked, or acted in a way that caused fear to,</w:t>
      </w:r>
      <w:r>
        <w:rPr>
          <w:iCs/>
          <w:spacing w:val="-3"/>
        </w:rPr>
        <w:t xml:space="preserve"> </w:t>
      </w:r>
      <w:r w:rsidRPr="006A4D8D">
        <w:rPr>
          <w:iCs/>
          <w:spacing w:val="-3"/>
        </w:rPr>
        <w:t xml:space="preserve">the person or </w:t>
      </w:r>
      <w:r w:rsidR="00BE3E96">
        <w:rPr>
          <w:iCs/>
          <w:spacing w:val="-3"/>
        </w:rPr>
        <w:t xml:space="preserve">other </w:t>
      </w:r>
      <w:r w:rsidRPr="006A4D8D">
        <w:rPr>
          <w:iCs/>
          <w:spacing w:val="-3"/>
        </w:rPr>
        <w:t>animal—</w:t>
      </w:r>
    </w:p>
    <w:p w:rsidR="006A4D8D" w:rsidRPr="006A4D8D" w:rsidRDefault="00BE3E96" w:rsidP="00BE3E96">
      <w:pPr>
        <w:pStyle w:val="Subsectionsubparagraph"/>
        <w:numPr>
          <w:ilvl w:val="0"/>
          <w:numId w:val="14"/>
        </w:numPr>
      </w:pPr>
      <w:r>
        <w:t>as a result of the animal</w:t>
      </w:r>
      <w:r w:rsidR="006A4D8D" w:rsidRPr="006A4D8D">
        <w:t xml:space="preserve"> being attacked, mistreated,</w:t>
      </w:r>
      <w:r w:rsidR="006A4D8D">
        <w:t xml:space="preserve"> </w:t>
      </w:r>
      <w:r w:rsidR="006A4D8D" w:rsidRPr="006A4D8D">
        <w:t xml:space="preserve">teased, or provoked by the person or </w:t>
      </w:r>
      <w:r>
        <w:t xml:space="preserve">other </w:t>
      </w:r>
      <w:r w:rsidR="006A4D8D" w:rsidRPr="006A4D8D">
        <w:t>animal</w:t>
      </w:r>
      <w:r w:rsidR="00DE6520">
        <w:t>, including a dog</w:t>
      </w:r>
      <w:r w:rsidR="006A4D8D" w:rsidRPr="006A4D8D">
        <w:t>; or</w:t>
      </w:r>
    </w:p>
    <w:p w:rsidR="006A4D8D" w:rsidRDefault="006A4D8D" w:rsidP="00BE3E96">
      <w:pPr>
        <w:pStyle w:val="Subsectionsubparagraph"/>
      </w:pPr>
      <w:r w:rsidRPr="006A4D8D">
        <w:t xml:space="preserve">to protect the </w:t>
      </w:r>
      <w:r w:rsidR="00C767E0">
        <w:t>responsible person</w:t>
      </w:r>
      <w:r w:rsidRPr="006A4D8D">
        <w:t>, or a person accompanying the</w:t>
      </w:r>
      <w:r>
        <w:t xml:space="preserve"> </w:t>
      </w:r>
      <w:r w:rsidR="00C767E0">
        <w:t>responsible person</w:t>
      </w:r>
      <w:r w:rsidRPr="006A4D8D">
        <w:t xml:space="preserve"> (the </w:t>
      </w:r>
      <w:r w:rsidRPr="00BE3E96">
        <w:rPr>
          <w:b/>
          <w:bCs/>
          <w:i/>
        </w:rPr>
        <w:t>accompanying person</w:t>
      </w:r>
      <w:r w:rsidRPr="006A4D8D">
        <w:t xml:space="preserve">), or </w:t>
      </w:r>
      <w:r>
        <w:t>t</w:t>
      </w:r>
      <w:r w:rsidRPr="006A4D8D">
        <w:t xml:space="preserve">he </w:t>
      </w:r>
      <w:r w:rsidR="00C767E0">
        <w:t>responsible person’s</w:t>
      </w:r>
      <w:r>
        <w:t xml:space="preserve"> </w:t>
      </w:r>
      <w:r w:rsidRPr="006A4D8D">
        <w:t>or accompanying person’s property</w:t>
      </w:r>
      <w:r w:rsidR="00BE3E96">
        <w:t xml:space="preserve">. </w:t>
      </w:r>
    </w:p>
    <w:p w:rsidR="000E7F1E" w:rsidRPr="006A4D8D" w:rsidRDefault="000E7F1E" w:rsidP="000E7F1E">
      <w:pPr>
        <w:pStyle w:val="Subsectionsubparagraph"/>
        <w:numPr>
          <w:ilvl w:val="0"/>
          <w:numId w:val="0"/>
        </w:numPr>
        <w:ind w:left="1134"/>
      </w:pPr>
    </w:p>
    <w:p w:rsidR="004230FD" w:rsidRDefault="008F482B">
      <w:pPr>
        <w:pStyle w:val="DivisionTitle"/>
      </w:pPr>
      <w:r w:rsidDel="008F482B">
        <w:t xml:space="preserve"> </w:t>
      </w:r>
      <w:bookmarkStart w:id="122" w:name="_Toc487538385"/>
      <w:bookmarkStart w:id="123" w:name="_Toc487970214"/>
      <w:bookmarkStart w:id="124" w:name="_Toc488811525"/>
      <w:bookmarkStart w:id="125" w:name="_Toc489073688"/>
      <w:bookmarkStart w:id="126" w:name="_Toc489073760"/>
    </w:p>
    <w:p w:rsidR="00397A7E" w:rsidRDefault="00397A7E">
      <w:pPr>
        <w:pStyle w:val="DivisionTitle"/>
      </w:pPr>
      <w:bookmarkStart w:id="127" w:name="_Toc265482633"/>
      <w:r>
        <w:lastRenderedPageBreak/>
        <w:t xml:space="preserve">Division </w:t>
      </w:r>
      <w:r w:rsidR="00581307">
        <w:t>4</w:t>
      </w:r>
      <w:r>
        <w:tab/>
        <w:t xml:space="preserve">Dangerous </w:t>
      </w:r>
      <w:r w:rsidR="000C4D9E">
        <w:t>animal</w:t>
      </w:r>
      <w:r>
        <w:t>s</w:t>
      </w:r>
      <w:bookmarkEnd w:id="122"/>
      <w:bookmarkEnd w:id="123"/>
      <w:bookmarkEnd w:id="124"/>
      <w:bookmarkEnd w:id="125"/>
      <w:bookmarkEnd w:id="126"/>
      <w:r w:rsidR="00513A3E">
        <w:t xml:space="preserve"> other than dogs</w:t>
      </w:r>
      <w:r w:rsidR="00DB76F1" w:rsidRPr="00982273">
        <w:rPr>
          <w:rStyle w:val="FootnoteReference"/>
          <w:rFonts w:ascii="Times New Roman" w:hAnsi="Times New Roman" w:cs="Times New Roman"/>
          <w:b w:val="0"/>
          <w:sz w:val="24"/>
          <w:szCs w:val="24"/>
        </w:rPr>
        <w:footnoteReference w:id="17"/>
      </w:r>
      <w:bookmarkEnd w:id="127"/>
    </w:p>
    <w:p w:rsidR="00397A7E" w:rsidRDefault="00397A7E">
      <w:pPr>
        <w:rPr>
          <w:spacing w:val="-3"/>
        </w:rPr>
      </w:pPr>
    </w:p>
    <w:p w:rsidR="00397A7E" w:rsidRDefault="00397A7E" w:rsidP="00AC2D2D">
      <w:pPr>
        <w:pStyle w:val="Sectiontitle"/>
        <w:tabs>
          <w:tab w:val="num" w:pos="540"/>
        </w:tabs>
        <w:ind w:left="540" w:hanging="540"/>
      </w:pPr>
      <w:bookmarkStart w:id="128" w:name="_Toc487538386"/>
      <w:bookmarkStart w:id="129" w:name="_Toc487970215"/>
      <w:bookmarkStart w:id="130" w:name="_Toc488811526"/>
      <w:bookmarkStart w:id="131" w:name="_Toc489073689"/>
      <w:bookmarkStart w:id="132" w:name="_Toc489073761"/>
      <w:bookmarkStart w:id="133" w:name="_Toc265482634"/>
      <w:r>
        <w:t xml:space="preserve">Declaration of dangerous </w:t>
      </w:r>
      <w:bookmarkEnd w:id="128"/>
      <w:bookmarkEnd w:id="129"/>
      <w:bookmarkEnd w:id="130"/>
      <w:bookmarkEnd w:id="131"/>
      <w:bookmarkEnd w:id="132"/>
      <w:r w:rsidR="000C4D9E">
        <w:t>animal</w:t>
      </w:r>
      <w:r w:rsidR="00513A3E">
        <w:t xml:space="preserve"> other than a dog</w:t>
      </w:r>
      <w:bookmarkEnd w:id="133"/>
    </w:p>
    <w:p w:rsidR="00397A7E" w:rsidRDefault="00397A7E" w:rsidP="002A2FED">
      <w:pPr>
        <w:pStyle w:val="Subsection"/>
      </w:pPr>
      <w:r>
        <w:t>(1)</w:t>
      </w:r>
      <w:r>
        <w:tab/>
      </w:r>
      <w:r w:rsidR="0047011D">
        <w:t>A local go</w:t>
      </w:r>
      <w:r w:rsidR="002A2FED">
        <w:t>vernment may</w:t>
      </w:r>
      <w:r w:rsidR="00DB76F1">
        <w:t>,</w:t>
      </w:r>
      <w:r w:rsidR="005B1F3D">
        <w:t xml:space="preserve"> </w:t>
      </w:r>
      <w:r w:rsidR="00DB76F1">
        <w:t xml:space="preserve">by subordinate local law, </w:t>
      </w:r>
      <w:r w:rsidR="005B1F3D">
        <w:t>specify</w:t>
      </w:r>
      <w:r w:rsidR="002A2FED">
        <w:t xml:space="preserve"> criteria</w:t>
      </w:r>
      <w:r w:rsidR="005B1F3D">
        <w:t xml:space="preserve"> </w:t>
      </w:r>
      <w:r w:rsidR="002A2FED">
        <w:t>for a</w:t>
      </w:r>
      <w:r>
        <w:t xml:space="preserve">n authorised person </w:t>
      </w:r>
      <w:r w:rsidR="002A2FED">
        <w:t>to</w:t>
      </w:r>
      <w:r>
        <w:t xml:space="preserve"> declare a</w:t>
      </w:r>
      <w:r w:rsidR="000C4D9E">
        <w:t>n</w:t>
      </w:r>
      <w:r>
        <w:t xml:space="preserve"> </w:t>
      </w:r>
      <w:r w:rsidR="000C4D9E">
        <w:t>animal</w:t>
      </w:r>
      <w:r w:rsidR="00513A3E">
        <w:t xml:space="preserve"> other than a dog</w:t>
      </w:r>
      <w:r>
        <w:t xml:space="preserve"> to be a </w:t>
      </w:r>
      <w:r w:rsidR="00513141">
        <w:t>declared dangerous animal</w:t>
      </w:r>
      <w:r w:rsidR="002A2FED">
        <w:t>.</w:t>
      </w:r>
    </w:p>
    <w:p w:rsidR="00B943A6" w:rsidRDefault="000F7E1C" w:rsidP="002A2FED">
      <w:pPr>
        <w:pStyle w:val="Subsection"/>
      </w:pPr>
      <w:r>
        <w:t>(2)</w:t>
      </w:r>
      <w:r w:rsidR="00B943A6">
        <w:tab/>
        <w:t>An authorised person may declare a</w:t>
      </w:r>
      <w:r w:rsidR="000C4D9E">
        <w:t>n</w:t>
      </w:r>
      <w:r w:rsidR="00B943A6">
        <w:t xml:space="preserve"> </w:t>
      </w:r>
      <w:r w:rsidR="000C4D9E">
        <w:t>animal</w:t>
      </w:r>
      <w:r w:rsidR="00513A3E">
        <w:t xml:space="preserve"> other than a dog</w:t>
      </w:r>
      <w:r w:rsidR="00B943A6">
        <w:t xml:space="preserve"> to be a </w:t>
      </w:r>
      <w:r w:rsidR="00513141">
        <w:t>declared dangerous animal</w:t>
      </w:r>
      <w:r w:rsidR="00B943A6">
        <w:t xml:space="preserve"> if </w:t>
      </w:r>
      <w:r w:rsidR="00587751">
        <w:t xml:space="preserve">the </w:t>
      </w:r>
      <w:r w:rsidR="000C4D9E">
        <w:t>animal</w:t>
      </w:r>
      <w:r w:rsidR="00B943A6">
        <w:t xml:space="preserve"> meets the criteria prescribed by subordinate local law.</w:t>
      </w:r>
    </w:p>
    <w:p w:rsidR="00397A7E" w:rsidRDefault="00397A7E">
      <w:pPr>
        <w:pStyle w:val="Subsection"/>
      </w:pPr>
      <w:r>
        <w:t>(</w:t>
      </w:r>
      <w:r w:rsidR="00581795">
        <w:t>3</w:t>
      </w:r>
      <w:r>
        <w:t>)</w:t>
      </w:r>
      <w:r>
        <w:tab/>
      </w:r>
      <w:r w:rsidR="009609D0">
        <w:t xml:space="preserve">A declaration </w:t>
      </w:r>
      <w:r w:rsidR="00951BC5">
        <w:t>under</w:t>
      </w:r>
      <w:r w:rsidR="009609D0">
        <w:t xml:space="preserve"> subsection (2) takes effect at the time </w:t>
      </w:r>
      <w:r w:rsidR="00951BC5">
        <w:t xml:space="preserve">the local government gives </w:t>
      </w:r>
      <w:r w:rsidR="009609D0">
        <w:t>the responsible person for the animal an information notice</w:t>
      </w:r>
      <w:r w:rsidR="009609D0">
        <w:rPr>
          <w:rStyle w:val="FootnoteReference"/>
        </w:rPr>
        <w:footnoteReference w:id="18"/>
      </w:r>
      <w:r w:rsidR="009609D0">
        <w:t xml:space="preserve"> </w:t>
      </w:r>
      <w:r w:rsidR="00951BC5">
        <w:t>about the declaration</w:t>
      </w:r>
      <w:r w:rsidR="009609D0">
        <w:t xml:space="preserve">. </w:t>
      </w:r>
    </w:p>
    <w:p w:rsidR="00397A7E" w:rsidRDefault="00397A7E">
      <w:pPr>
        <w:rPr>
          <w:spacing w:val="-3"/>
        </w:rPr>
      </w:pPr>
    </w:p>
    <w:p w:rsidR="00397A7E" w:rsidRDefault="00397A7E" w:rsidP="00AC2D2D">
      <w:pPr>
        <w:pStyle w:val="Sectiontitle"/>
        <w:tabs>
          <w:tab w:val="num" w:pos="540"/>
        </w:tabs>
        <w:ind w:left="540" w:hanging="540"/>
      </w:pPr>
      <w:bookmarkStart w:id="134" w:name="_Toc487538387"/>
      <w:bookmarkStart w:id="135" w:name="_Toc487970216"/>
      <w:bookmarkStart w:id="136" w:name="_Toc488811527"/>
      <w:bookmarkStart w:id="137" w:name="_Toc489073690"/>
      <w:bookmarkStart w:id="138" w:name="_Toc489073762"/>
      <w:bookmarkStart w:id="139" w:name="_Toc265482635"/>
      <w:r>
        <w:t xml:space="preserve">Power to require </w:t>
      </w:r>
      <w:r w:rsidR="004C4F48">
        <w:t>responsible person for</w:t>
      </w:r>
      <w:r>
        <w:t xml:space="preserve"> </w:t>
      </w:r>
      <w:r w:rsidR="00513141">
        <w:t>declared dangerous animal</w:t>
      </w:r>
      <w:r>
        <w:t xml:space="preserve"> to take specified action</w:t>
      </w:r>
      <w:bookmarkEnd w:id="134"/>
      <w:bookmarkEnd w:id="135"/>
      <w:bookmarkEnd w:id="136"/>
      <w:bookmarkEnd w:id="137"/>
      <w:bookmarkEnd w:id="138"/>
      <w:bookmarkEnd w:id="139"/>
    </w:p>
    <w:p w:rsidR="00397A7E" w:rsidRPr="00DB6E70" w:rsidRDefault="00397A7E" w:rsidP="00DB6E70">
      <w:pPr>
        <w:pStyle w:val="Section"/>
        <w:rPr>
          <w:rStyle w:val="section0"/>
        </w:rPr>
      </w:pPr>
      <w:r w:rsidRPr="00DB6E70">
        <w:rPr>
          <w:rStyle w:val="section0"/>
        </w:rPr>
        <w:t>An authorised person may</w:t>
      </w:r>
      <w:r w:rsidR="00DB6E70" w:rsidRPr="00DB6E70">
        <w:rPr>
          <w:rStyle w:val="section0"/>
        </w:rPr>
        <w:t xml:space="preserve">, by </w:t>
      </w:r>
      <w:r w:rsidR="002B5B9D">
        <w:rPr>
          <w:rStyle w:val="section0"/>
        </w:rPr>
        <w:t xml:space="preserve">giving </w:t>
      </w:r>
      <w:r w:rsidR="00DB6E70" w:rsidRPr="00DB6E70">
        <w:rPr>
          <w:rStyle w:val="section0"/>
        </w:rPr>
        <w:t>a compliance notice,</w:t>
      </w:r>
      <w:r w:rsidR="001B2A1D">
        <w:rPr>
          <w:rStyle w:val="FootnoteReference"/>
        </w:rPr>
        <w:footnoteReference w:id="19"/>
      </w:r>
      <w:r w:rsidR="00DB6E70" w:rsidRPr="00DB6E70">
        <w:rPr>
          <w:rStyle w:val="section0"/>
        </w:rPr>
        <w:t xml:space="preserve"> require </w:t>
      </w:r>
      <w:r w:rsidRPr="00DB6E70">
        <w:rPr>
          <w:rStyle w:val="section0"/>
        </w:rPr>
        <w:t xml:space="preserve">the </w:t>
      </w:r>
      <w:r w:rsidR="00DB6E70" w:rsidRPr="00DB6E70">
        <w:rPr>
          <w:rStyle w:val="section0"/>
        </w:rPr>
        <w:t>responsib</w:t>
      </w:r>
      <w:r w:rsidR="004C4F48" w:rsidRPr="00DB6E70">
        <w:rPr>
          <w:rStyle w:val="section0"/>
        </w:rPr>
        <w:t>le person for</w:t>
      </w:r>
      <w:r w:rsidRPr="00DB6E70">
        <w:rPr>
          <w:rStyle w:val="section0"/>
        </w:rPr>
        <w:t xml:space="preserve"> a </w:t>
      </w:r>
      <w:r w:rsidR="00513141" w:rsidRPr="00DB6E70">
        <w:rPr>
          <w:rStyle w:val="section0"/>
        </w:rPr>
        <w:t>declared dangerous animal</w:t>
      </w:r>
      <w:r w:rsidRPr="00DB6E70">
        <w:rPr>
          <w:rStyle w:val="section0"/>
        </w:rPr>
        <w:t xml:space="preserve"> to take specified action—</w:t>
      </w:r>
    </w:p>
    <w:p w:rsidR="00397A7E" w:rsidRDefault="00397A7E">
      <w:pPr>
        <w:pStyle w:val="Paragraph"/>
      </w:pPr>
      <w:r>
        <w:t>(a)</w:t>
      </w:r>
      <w:r>
        <w:tab/>
        <w:t xml:space="preserve">to warn persons who enter land on which the </w:t>
      </w:r>
      <w:r w:rsidR="000C4D9E">
        <w:t>animal</w:t>
      </w:r>
      <w:r>
        <w:t xml:space="preserve"> is kept of the presence of a </w:t>
      </w:r>
      <w:r w:rsidR="00513141">
        <w:t>declared dangerous animal</w:t>
      </w:r>
      <w:r>
        <w:t xml:space="preserve"> on the land; and</w:t>
      </w:r>
    </w:p>
    <w:p w:rsidR="00397A7E" w:rsidRDefault="00397A7E">
      <w:pPr>
        <w:pStyle w:val="Paragraph"/>
      </w:pPr>
      <w:r>
        <w:t>(b)</w:t>
      </w:r>
      <w:r>
        <w:tab/>
        <w:t xml:space="preserve">to ensure that the </w:t>
      </w:r>
      <w:r w:rsidR="000C4D9E">
        <w:t>animal</w:t>
      </w:r>
      <w:r>
        <w:t xml:space="preserve"> remains in secure custody and is unable to </w:t>
      </w:r>
      <w:r w:rsidR="00DB76F1">
        <w:t>attack</w:t>
      </w:r>
      <w:r w:rsidR="009609D0">
        <w:t xml:space="preserve"> or cause fear to</w:t>
      </w:r>
      <w:r>
        <w:t xml:space="preserve"> persons or other animals</w:t>
      </w:r>
      <w:r w:rsidR="00B009AC">
        <w:t xml:space="preserve"> or cause damage to </w:t>
      </w:r>
      <w:r w:rsidR="008073A5">
        <w:t xml:space="preserve">another person’s </w:t>
      </w:r>
      <w:r w:rsidR="00B009AC">
        <w:t>property</w:t>
      </w:r>
      <w:r>
        <w:t>.</w:t>
      </w:r>
    </w:p>
    <w:p w:rsidR="00695C5B" w:rsidRDefault="00695C5B" w:rsidP="00134712">
      <w:pPr>
        <w:pStyle w:val="Section"/>
      </w:pPr>
      <w:bookmarkStart w:id="140" w:name="_Toc487538388"/>
      <w:bookmarkStart w:id="141" w:name="_Toc487970217"/>
      <w:bookmarkStart w:id="142" w:name="_Toc488811528"/>
      <w:bookmarkStart w:id="143" w:name="_Toc489073691"/>
      <w:bookmarkStart w:id="144" w:name="_Toc489073763"/>
    </w:p>
    <w:p w:rsidR="00695C5B" w:rsidRDefault="006B5010" w:rsidP="00695C5B">
      <w:pPr>
        <w:pStyle w:val="Parttitle"/>
      </w:pPr>
      <w:bookmarkStart w:id="145" w:name="_Toc487536850"/>
      <w:bookmarkStart w:id="146" w:name="_Toc487605167"/>
      <w:bookmarkStart w:id="147" w:name="_Toc487605373"/>
      <w:bookmarkStart w:id="148" w:name="_Toc78269607"/>
      <w:bookmarkStart w:id="149" w:name="_Toc265482636"/>
      <w:r>
        <w:t>Part 4</w:t>
      </w:r>
      <w:r w:rsidR="00695C5B">
        <w:tab/>
      </w:r>
      <w:bookmarkEnd w:id="145"/>
      <w:bookmarkEnd w:id="146"/>
      <w:bookmarkEnd w:id="147"/>
      <w:bookmarkEnd w:id="148"/>
      <w:r w:rsidR="00695C5B">
        <w:t>Seizure, impounding or destruction of animals</w:t>
      </w:r>
      <w:bookmarkEnd w:id="149"/>
    </w:p>
    <w:p w:rsidR="001838F9" w:rsidRPr="000B0B42" w:rsidRDefault="001838F9" w:rsidP="000B0B42">
      <w:pPr>
        <w:pStyle w:val="Paragraph"/>
        <w:tabs>
          <w:tab w:val="clear" w:pos="1701"/>
          <w:tab w:val="left" w:pos="1800"/>
        </w:tabs>
      </w:pPr>
      <w:r>
        <w:tab/>
      </w:r>
    </w:p>
    <w:p w:rsidR="00397A7E" w:rsidRDefault="00397A7E">
      <w:pPr>
        <w:pStyle w:val="DivisionTitle"/>
      </w:pPr>
      <w:bookmarkStart w:id="150" w:name="_Toc265482637"/>
      <w:r>
        <w:t xml:space="preserve">Division </w:t>
      </w:r>
      <w:r w:rsidR="00695C5B">
        <w:t>1</w:t>
      </w:r>
      <w:r>
        <w:tab/>
      </w:r>
      <w:r w:rsidR="00FC457A">
        <w:t xml:space="preserve">Seizure </w:t>
      </w:r>
      <w:r>
        <w:t>of animals</w:t>
      </w:r>
      <w:bookmarkEnd w:id="140"/>
      <w:bookmarkEnd w:id="141"/>
      <w:bookmarkEnd w:id="142"/>
      <w:bookmarkEnd w:id="143"/>
      <w:bookmarkEnd w:id="144"/>
      <w:bookmarkEnd w:id="150"/>
      <w:r w:rsidR="002B7AFE">
        <w:t xml:space="preserve"> </w:t>
      </w:r>
    </w:p>
    <w:p w:rsidR="00397A7E" w:rsidRDefault="00397A7E">
      <w:pPr>
        <w:rPr>
          <w:spacing w:val="-3"/>
        </w:rPr>
      </w:pPr>
    </w:p>
    <w:p w:rsidR="00FC457A" w:rsidRDefault="00FC457A" w:rsidP="00FC457A">
      <w:pPr>
        <w:pStyle w:val="Sectiontitle"/>
        <w:tabs>
          <w:tab w:val="num" w:pos="540"/>
        </w:tabs>
        <w:ind w:left="540" w:hanging="540"/>
      </w:pPr>
      <w:bookmarkStart w:id="151" w:name="_Toc265482638"/>
      <w:r>
        <w:t>Seizure of animal</w:t>
      </w:r>
      <w:r w:rsidR="00695C5B">
        <w:t>s</w:t>
      </w:r>
      <w:bookmarkEnd w:id="151"/>
    </w:p>
    <w:p w:rsidR="002B7AFE" w:rsidRDefault="00695C5B" w:rsidP="00695C5B">
      <w:pPr>
        <w:pStyle w:val="Subsection"/>
      </w:pPr>
      <w:r>
        <w:t>(1)</w:t>
      </w:r>
      <w:r>
        <w:tab/>
      </w:r>
      <w:r w:rsidR="002B7AFE">
        <w:t>An authorised person may seize</w:t>
      </w:r>
      <w:r w:rsidR="0060088D">
        <w:rPr>
          <w:rStyle w:val="FootnoteReference"/>
        </w:rPr>
        <w:footnoteReference w:id="20"/>
      </w:r>
      <w:r w:rsidR="0060088D">
        <w:t xml:space="preserve"> </w:t>
      </w:r>
      <w:r w:rsidR="002B7AFE">
        <w:t>an animal</w:t>
      </w:r>
      <w:r w:rsidR="00CA7601">
        <w:t>,</w:t>
      </w:r>
      <w:r w:rsidR="002B7AFE">
        <w:t xml:space="preserve"> other than a dog</w:t>
      </w:r>
      <w:r w:rsidR="00CA7601">
        <w:t>,</w:t>
      </w:r>
      <w:r w:rsidR="00955F51">
        <w:rPr>
          <w:rStyle w:val="FootnoteReference"/>
        </w:rPr>
        <w:footnoteReference w:id="21"/>
      </w:r>
      <w:r w:rsidR="002B7AFE">
        <w:t xml:space="preserve"> </w:t>
      </w:r>
      <w:r w:rsidR="00CC3D69">
        <w:t>in the following circumstances</w:t>
      </w:r>
      <w:r w:rsidR="002B7AFE">
        <w:t xml:space="preserve">—  </w:t>
      </w:r>
    </w:p>
    <w:p w:rsidR="00CC3D69" w:rsidRDefault="00CC3D69" w:rsidP="00CC3D69">
      <w:pPr>
        <w:pStyle w:val="Section"/>
        <w:numPr>
          <w:ilvl w:val="2"/>
          <w:numId w:val="1"/>
        </w:numPr>
        <w:tabs>
          <w:tab w:val="clear" w:pos="2340"/>
          <w:tab w:val="num" w:pos="1620"/>
        </w:tabs>
        <w:ind w:left="1620" w:hanging="540"/>
      </w:pPr>
      <w:r>
        <w:t>the animal is found</w:t>
      </w:r>
      <w:r w:rsidR="00426983">
        <w:t xml:space="preserve"> </w:t>
      </w:r>
      <w:r>
        <w:t>wandering at large; or</w:t>
      </w:r>
    </w:p>
    <w:p w:rsidR="00CC3D69" w:rsidRDefault="005130FE" w:rsidP="00CC3D69">
      <w:pPr>
        <w:pStyle w:val="Section"/>
        <w:numPr>
          <w:ilvl w:val="2"/>
          <w:numId w:val="1"/>
        </w:numPr>
        <w:tabs>
          <w:tab w:val="clear" w:pos="2340"/>
          <w:tab w:val="num" w:pos="1620"/>
        </w:tabs>
        <w:ind w:left="1620" w:hanging="540"/>
      </w:pPr>
      <w:r>
        <w:br w:type="page"/>
      </w:r>
      <w:r w:rsidR="009D33F9">
        <w:lastRenderedPageBreak/>
        <w:t xml:space="preserve">the responsible person for the animal has not complied with a compliance notice that has been </w:t>
      </w:r>
      <w:r w:rsidR="0071706C">
        <w:t>issued</w:t>
      </w:r>
      <w:r w:rsidR="009D33F9">
        <w:t xml:space="preserve"> in relation to compliance with this local law</w:t>
      </w:r>
      <w:r w:rsidR="00CC3D69">
        <w:t>; or</w:t>
      </w:r>
    </w:p>
    <w:p w:rsidR="00E20512" w:rsidRDefault="00CC3D69" w:rsidP="00D930A3">
      <w:pPr>
        <w:pStyle w:val="Section"/>
        <w:numPr>
          <w:ilvl w:val="2"/>
          <w:numId w:val="1"/>
        </w:numPr>
        <w:tabs>
          <w:tab w:val="clear" w:pos="2340"/>
          <w:tab w:val="num" w:pos="1620"/>
        </w:tabs>
        <w:ind w:left="1620" w:hanging="540"/>
      </w:pPr>
      <w:r>
        <w:t xml:space="preserve">the animal </w:t>
      </w:r>
      <w:r w:rsidR="002B7AFE">
        <w:t>has attacked, threatened to attack, or acted in a way that causes fear to</w:t>
      </w:r>
      <w:r w:rsidR="00653424">
        <w:t>, a person o</w:t>
      </w:r>
      <w:r w:rsidR="00E20512">
        <w:t>r another animal</w:t>
      </w:r>
      <w:r w:rsidR="006A2621">
        <w:t>; or</w:t>
      </w:r>
    </w:p>
    <w:p w:rsidR="006A2621" w:rsidRDefault="006A2621" w:rsidP="00D930A3">
      <w:pPr>
        <w:pStyle w:val="Section"/>
        <w:numPr>
          <w:ilvl w:val="2"/>
          <w:numId w:val="1"/>
        </w:numPr>
        <w:tabs>
          <w:tab w:val="clear" w:pos="2340"/>
          <w:tab w:val="num" w:pos="1620"/>
        </w:tabs>
        <w:ind w:left="1620" w:hanging="540"/>
      </w:pPr>
      <w:r w:rsidRPr="000B635A">
        <w:t xml:space="preserve">the authorised person considers on reasonable grounds that the animal </w:t>
      </w:r>
      <w:r w:rsidR="000B635A">
        <w:t xml:space="preserve">has been abandoned, left or found on a road in the circumstances </w:t>
      </w:r>
      <w:r w:rsidR="00E04490" w:rsidRPr="000B635A">
        <w:t>mentioned</w:t>
      </w:r>
      <w:r w:rsidRPr="000B635A">
        <w:t xml:space="preserve"> in </w:t>
      </w:r>
      <w:r w:rsidR="00EF1525">
        <w:t xml:space="preserve">section 100(12) </w:t>
      </w:r>
      <w:r w:rsidRPr="000B635A">
        <w:t>of the</w:t>
      </w:r>
      <w:r w:rsidRPr="006A2621">
        <w:t xml:space="preserve"> </w:t>
      </w:r>
      <w:r w:rsidRPr="006A2621">
        <w:rPr>
          <w:i/>
        </w:rPr>
        <w:t>Transport Operations (Road Use Management) Act 1995</w:t>
      </w:r>
      <w:r>
        <w:t>.</w:t>
      </w:r>
      <w:r w:rsidR="000B635A">
        <w:rPr>
          <w:rStyle w:val="FootnoteReference"/>
        </w:rPr>
        <w:footnoteReference w:id="22"/>
      </w:r>
      <w:r w:rsidRPr="006A2621">
        <w:t xml:space="preserve">  </w:t>
      </w:r>
    </w:p>
    <w:p w:rsidR="00CA7601" w:rsidRDefault="00CA7601" w:rsidP="00CA7601">
      <w:pPr>
        <w:pStyle w:val="Subsection"/>
      </w:pPr>
      <w:r>
        <w:t>(2)</w:t>
      </w:r>
      <w:r>
        <w:tab/>
        <w:t xml:space="preserve">An authorised person may seize </w:t>
      </w:r>
      <w:r w:rsidR="00CC3D69">
        <w:t>a dog</w:t>
      </w:r>
      <w:r>
        <w:t xml:space="preserve"> </w:t>
      </w:r>
      <w:r w:rsidR="00CC3D69">
        <w:t>in the following circumstances</w:t>
      </w:r>
      <w:r>
        <w:t xml:space="preserve">—   </w:t>
      </w:r>
    </w:p>
    <w:p w:rsidR="002B7AFE" w:rsidRPr="00CA7601" w:rsidRDefault="00CA7601" w:rsidP="00BA42BE">
      <w:pPr>
        <w:pStyle w:val="Subsectionsubparagraph"/>
        <w:numPr>
          <w:ilvl w:val="0"/>
          <w:numId w:val="54"/>
        </w:numPr>
      </w:pPr>
      <w:r>
        <w:t xml:space="preserve">the </w:t>
      </w:r>
      <w:r w:rsidR="00CC3D69">
        <w:t>dog</w:t>
      </w:r>
      <w:r>
        <w:t xml:space="preserve"> </w:t>
      </w:r>
      <w:r w:rsidR="00695C5B">
        <w:t>is found wandering at large</w:t>
      </w:r>
      <w:r>
        <w:t>;</w:t>
      </w:r>
      <w:r w:rsidR="00CC3D69">
        <w:t xml:space="preserve"> or</w:t>
      </w:r>
    </w:p>
    <w:p w:rsidR="009609D0" w:rsidRDefault="00653424" w:rsidP="00CC3D69">
      <w:pPr>
        <w:pStyle w:val="Subsectionsubparagraph"/>
      </w:pPr>
      <w:r>
        <w:t xml:space="preserve">the responsible person for the </w:t>
      </w:r>
      <w:r w:rsidR="00E20512">
        <w:t>dog</w:t>
      </w:r>
      <w:r>
        <w:t xml:space="preserve"> has not complied with a compliance notice that has been </w:t>
      </w:r>
      <w:r w:rsidR="0071706C">
        <w:t>issued</w:t>
      </w:r>
      <w:r>
        <w:t xml:space="preserve"> in relation to compliance with this local law</w:t>
      </w:r>
      <w:r w:rsidR="009609D0">
        <w:t>; or</w:t>
      </w:r>
    </w:p>
    <w:p w:rsidR="00CA7601" w:rsidRPr="00CA7601" w:rsidRDefault="009609D0" w:rsidP="00CC3D69">
      <w:pPr>
        <w:pStyle w:val="Subsectionsubparagraph"/>
      </w:pPr>
      <w:r w:rsidRPr="000B635A">
        <w:t xml:space="preserve">the authorised person considers on reasonable grounds that the animal </w:t>
      </w:r>
      <w:r>
        <w:t xml:space="preserve">has been abandoned, left or found on a road in the circumstances </w:t>
      </w:r>
      <w:r w:rsidRPr="000B635A">
        <w:t xml:space="preserve">mentioned in </w:t>
      </w:r>
      <w:r>
        <w:t xml:space="preserve">section 100(12) </w:t>
      </w:r>
      <w:r w:rsidRPr="000B635A">
        <w:t>of the</w:t>
      </w:r>
      <w:r w:rsidRPr="006A2621">
        <w:t xml:space="preserve"> </w:t>
      </w:r>
      <w:r w:rsidRPr="006A2621">
        <w:rPr>
          <w:i/>
        </w:rPr>
        <w:t>Transport Operations (Road Use Management) Act 1995</w:t>
      </w:r>
      <w:r w:rsidR="00CA7601">
        <w:t>.</w:t>
      </w:r>
    </w:p>
    <w:p w:rsidR="007A1240" w:rsidRDefault="00426983" w:rsidP="007A1240">
      <w:pPr>
        <w:pStyle w:val="Subsection"/>
      </w:pPr>
      <w:r>
        <w:t>(3</w:t>
      </w:r>
      <w:r w:rsidR="00695C5B">
        <w:t>)</w:t>
      </w:r>
      <w:r>
        <w:tab/>
        <w:t>The authorised person may seize an animal under subsection (1)(a) or a dog under subsection (2)(a) where</w:t>
      </w:r>
      <w:r w:rsidR="007A1240">
        <w:t xml:space="preserve">—   </w:t>
      </w:r>
    </w:p>
    <w:p w:rsidR="007A1240" w:rsidRDefault="007A1240" w:rsidP="00BA42BE">
      <w:pPr>
        <w:pStyle w:val="Subsectionsubparagraph"/>
        <w:numPr>
          <w:ilvl w:val="0"/>
          <w:numId w:val="53"/>
        </w:numPr>
      </w:pPr>
      <w:r>
        <w:t>another person has found the animal or dog wandering at large and delivered it to the authorised person; or</w:t>
      </w:r>
    </w:p>
    <w:p w:rsidR="00695C5B" w:rsidRDefault="007A1240" w:rsidP="007A1240">
      <w:pPr>
        <w:pStyle w:val="Subsectionsubparagraph"/>
      </w:pPr>
      <w:r>
        <w:t>an occupier of private land has found the animal or dog wandering at large on the land, taken it under effective control and requested the authorised person to enter the land to seize it.</w:t>
      </w:r>
    </w:p>
    <w:p w:rsidR="00426983" w:rsidRDefault="00426983" w:rsidP="00695C5B">
      <w:pPr>
        <w:pStyle w:val="Subsection"/>
      </w:pPr>
      <w:r>
        <w:t>(4)</w:t>
      </w:r>
      <w:r>
        <w:tab/>
        <w:t>However, an authorised person is not obliged to accept the custody of an animal under this section.</w:t>
      </w:r>
    </w:p>
    <w:p w:rsidR="00C024B5" w:rsidRDefault="00C024B5" w:rsidP="00C024B5">
      <w:pPr>
        <w:pStyle w:val="Subsection"/>
      </w:pPr>
      <w:r>
        <w:t>(5)</w:t>
      </w:r>
      <w:r>
        <w:tab/>
      </w:r>
      <w:r w:rsidRPr="00C024B5">
        <w:t>For the purposes of seizing an animal, an</w:t>
      </w:r>
      <w:r>
        <w:t xml:space="preserve"> </w:t>
      </w:r>
      <w:r w:rsidRPr="00C024B5">
        <w:t>authorised person may take any action</w:t>
      </w:r>
      <w:r w:rsidR="00873C61">
        <w:t>, including the use of force,</w:t>
      </w:r>
      <w:r w:rsidRPr="00C024B5">
        <w:t xml:space="preserve"> which is reasonable in the circumstances to </w:t>
      </w:r>
      <w:r>
        <w:t>c</w:t>
      </w:r>
      <w:r w:rsidR="0080437D">
        <w:t>apture or</w:t>
      </w:r>
      <w:r>
        <w:t xml:space="preserve"> </w:t>
      </w:r>
      <w:r w:rsidRPr="00C024B5">
        <w:t>control the animal.</w:t>
      </w:r>
    </w:p>
    <w:p w:rsidR="00C024B5" w:rsidRDefault="00C024B5" w:rsidP="00695C5B">
      <w:pPr>
        <w:pStyle w:val="Subsection"/>
      </w:pPr>
    </w:p>
    <w:p w:rsidR="005758D5" w:rsidRDefault="005758D5" w:rsidP="005758D5">
      <w:pPr>
        <w:pStyle w:val="DivisionTitle"/>
      </w:pPr>
      <w:bookmarkStart w:id="152" w:name="_Toc265482639"/>
      <w:r>
        <w:t>Division 2</w:t>
      </w:r>
      <w:r>
        <w:tab/>
      </w:r>
      <w:r w:rsidR="00FF7AD0">
        <w:t>Destruction of animal without notice</w:t>
      </w:r>
      <w:bookmarkEnd w:id="152"/>
    </w:p>
    <w:p w:rsidR="005758D5" w:rsidRDefault="005758D5" w:rsidP="005758D5">
      <w:pPr>
        <w:rPr>
          <w:spacing w:val="-3"/>
        </w:rPr>
      </w:pPr>
    </w:p>
    <w:p w:rsidR="00952EA9" w:rsidRPr="005E1146" w:rsidRDefault="005758D5" w:rsidP="005E1146">
      <w:pPr>
        <w:pStyle w:val="Sectiontitle"/>
        <w:tabs>
          <w:tab w:val="num" w:pos="540"/>
        </w:tabs>
        <w:ind w:left="540" w:hanging="540"/>
      </w:pPr>
      <w:bookmarkStart w:id="153" w:name="_Toc265482640"/>
      <w:r>
        <w:t>Power to immediately destroy seized animal</w:t>
      </w:r>
      <w:bookmarkEnd w:id="153"/>
    </w:p>
    <w:p w:rsidR="00E95B5C" w:rsidRDefault="005758D5" w:rsidP="005758D5">
      <w:pPr>
        <w:pStyle w:val="Subsection"/>
      </w:pPr>
      <w:r w:rsidRPr="00966A39">
        <w:t>(</w:t>
      </w:r>
      <w:r>
        <w:t>1</w:t>
      </w:r>
      <w:r w:rsidRPr="00966A39">
        <w:t>)</w:t>
      </w:r>
      <w:r w:rsidR="00E95B5C">
        <w:tab/>
        <w:t>This section applies where an authorised person has seized an animal</w:t>
      </w:r>
      <w:r w:rsidR="00103562">
        <w:t>, other than a regulated dog,</w:t>
      </w:r>
      <w:r w:rsidR="00103562">
        <w:rPr>
          <w:rStyle w:val="FootnoteReference"/>
        </w:rPr>
        <w:footnoteReference w:id="23"/>
      </w:r>
      <w:r w:rsidR="00E95B5C">
        <w:t xml:space="preserve"> under this local law</w:t>
      </w:r>
      <w:r w:rsidR="00BA42BE">
        <w:t xml:space="preserve"> or another law</w:t>
      </w:r>
      <w:r w:rsidR="00E95B5C">
        <w:t>.</w:t>
      </w:r>
    </w:p>
    <w:p w:rsidR="005758D5" w:rsidRPr="00966A39" w:rsidRDefault="00E95B5C" w:rsidP="005758D5">
      <w:pPr>
        <w:pStyle w:val="Subsection"/>
      </w:pPr>
      <w:r>
        <w:t>(2)</w:t>
      </w:r>
      <w:r>
        <w:tab/>
      </w:r>
      <w:r w:rsidR="005758D5" w:rsidRPr="00966A39">
        <w:t xml:space="preserve">The authorised person may, without notice, immediately destroy the </w:t>
      </w:r>
      <w:r w:rsidR="005758D5">
        <w:t>animal</w:t>
      </w:r>
      <w:r w:rsidR="005758D5" w:rsidRPr="00966A39">
        <w:t xml:space="preserve"> if—</w:t>
      </w:r>
    </w:p>
    <w:p w:rsidR="00BA42BE" w:rsidRDefault="00D1183F" w:rsidP="005758D5">
      <w:pPr>
        <w:pStyle w:val="Subsectionsubparagraph"/>
        <w:numPr>
          <w:ilvl w:val="0"/>
          <w:numId w:val="15"/>
        </w:numPr>
      </w:pPr>
      <w:r>
        <w:t xml:space="preserve">the </w:t>
      </w:r>
      <w:r w:rsidR="00C703E2">
        <w:t xml:space="preserve">authorised </w:t>
      </w:r>
      <w:r>
        <w:t xml:space="preserve">person reasonably believes the animal is dangerous and the </w:t>
      </w:r>
      <w:r w:rsidR="00C703E2">
        <w:t>authorise</w:t>
      </w:r>
      <w:r w:rsidR="00462816">
        <w:t>d</w:t>
      </w:r>
      <w:r w:rsidR="00C703E2">
        <w:t xml:space="preserve"> </w:t>
      </w:r>
      <w:r>
        <w:t>person can not control it</w:t>
      </w:r>
      <w:r w:rsidR="005758D5" w:rsidRPr="00966A39">
        <w:t>; or</w:t>
      </w:r>
    </w:p>
    <w:p w:rsidR="005758D5" w:rsidRDefault="00BA42BE" w:rsidP="005758D5">
      <w:pPr>
        <w:pStyle w:val="Subsectionsubparagraph"/>
        <w:numPr>
          <w:ilvl w:val="0"/>
          <w:numId w:val="15"/>
        </w:numPr>
      </w:pPr>
      <w:r>
        <w:lastRenderedPageBreak/>
        <w:t xml:space="preserve">the animal is significantly suffering as a result of disease, severe emaciation or serious injuries; </w:t>
      </w:r>
      <w:r w:rsidR="003D6ED1">
        <w:t>or</w:t>
      </w:r>
      <w:r w:rsidR="005758D5">
        <w:t xml:space="preserve"> </w:t>
      </w:r>
    </w:p>
    <w:p w:rsidR="005758D5" w:rsidRPr="00966A39" w:rsidRDefault="005758D5" w:rsidP="005758D5">
      <w:pPr>
        <w:pStyle w:val="Subsectionsubparagraph"/>
      </w:pPr>
      <w:r w:rsidRPr="00966A39">
        <w:t xml:space="preserve">an owner of the </w:t>
      </w:r>
      <w:r>
        <w:t>animal</w:t>
      </w:r>
      <w:r w:rsidRPr="00966A39">
        <w:t xml:space="preserve"> has </w:t>
      </w:r>
      <w:r w:rsidR="00C703E2">
        <w:t>requested</w:t>
      </w:r>
      <w:r w:rsidRPr="00966A39">
        <w:t xml:space="preserve"> the </w:t>
      </w:r>
      <w:r w:rsidR="00C703E2">
        <w:t xml:space="preserve">authorised </w:t>
      </w:r>
      <w:r w:rsidRPr="00966A39">
        <w:t>person to destroy it.</w:t>
      </w:r>
    </w:p>
    <w:p w:rsidR="005758D5" w:rsidRDefault="005758D5">
      <w:pPr>
        <w:rPr>
          <w:spacing w:val="-3"/>
        </w:rPr>
      </w:pPr>
    </w:p>
    <w:p w:rsidR="008873AC" w:rsidRDefault="0060088D" w:rsidP="008873AC">
      <w:pPr>
        <w:pStyle w:val="DivisionTitle"/>
      </w:pPr>
      <w:bookmarkStart w:id="154" w:name="_Toc265482641"/>
      <w:r>
        <w:t xml:space="preserve">Division </w:t>
      </w:r>
      <w:r w:rsidR="0060556D">
        <w:t>3</w:t>
      </w:r>
      <w:r w:rsidR="008873AC">
        <w:tab/>
      </w:r>
      <w:r>
        <w:t>Return or impounding of animals</w:t>
      </w:r>
      <w:bookmarkEnd w:id="154"/>
    </w:p>
    <w:p w:rsidR="008873AC" w:rsidRDefault="008873AC">
      <w:pPr>
        <w:rPr>
          <w:spacing w:val="-3"/>
        </w:rPr>
      </w:pPr>
    </w:p>
    <w:p w:rsidR="0060088D" w:rsidRDefault="00A67ED5" w:rsidP="0060088D">
      <w:pPr>
        <w:pStyle w:val="Sectiontitle"/>
        <w:tabs>
          <w:tab w:val="num" w:pos="540"/>
        </w:tabs>
        <w:ind w:left="540" w:hanging="540"/>
      </w:pPr>
      <w:bookmarkStart w:id="155" w:name="_Toc265482642"/>
      <w:r>
        <w:t>Immediate r</w:t>
      </w:r>
      <w:r w:rsidR="0060088D">
        <w:t>eturn of animal</w:t>
      </w:r>
      <w:r w:rsidR="00D62732">
        <w:t xml:space="preserve"> seized wandering at large</w:t>
      </w:r>
      <w:bookmarkEnd w:id="155"/>
    </w:p>
    <w:p w:rsidR="00D62732" w:rsidRDefault="00D62732" w:rsidP="00D62732">
      <w:pPr>
        <w:pStyle w:val="Subsection"/>
      </w:pPr>
      <w:r>
        <w:t>(1)</w:t>
      </w:r>
      <w:r>
        <w:tab/>
        <w:t>This section applies where—</w:t>
      </w:r>
    </w:p>
    <w:p w:rsidR="00D62732" w:rsidRDefault="00D62732" w:rsidP="00403058">
      <w:pPr>
        <w:pStyle w:val="Subsectionsubparagraph"/>
        <w:numPr>
          <w:ilvl w:val="0"/>
          <w:numId w:val="39"/>
        </w:numPr>
      </w:pPr>
      <w:r>
        <w:t xml:space="preserve">an animal </w:t>
      </w:r>
      <w:r w:rsidR="00BD73EC">
        <w:t>has been seized under section 21(1)(a) or section 21</w:t>
      </w:r>
      <w:r>
        <w:t>(2)(a); and</w:t>
      </w:r>
    </w:p>
    <w:p w:rsidR="00D62732" w:rsidRDefault="00D62732" w:rsidP="00D62732">
      <w:pPr>
        <w:pStyle w:val="Subsectionsubparagraph"/>
      </w:pPr>
      <w:r>
        <w:t>the authorised person who seizes the animal knows, or can readily find out, the name and address of the owner or responsible person for the animal.</w:t>
      </w:r>
    </w:p>
    <w:p w:rsidR="0060088D" w:rsidRDefault="00D62732" w:rsidP="00D62732">
      <w:pPr>
        <w:pStyle w:val="Subsection"/>
      </w:pPr>
      <w:r>
        <w:t>(2)</w:t>
      </w:r>
      <w:r>
        <w:tab/>
        <w:t xml:space="preserve">The </w:t>
      </w:r>
      <w:r w:rsidR="003D6ED1">
        <w:t xml:space="preserve">authorised </w:t>
      </w:r>
      <w:r>
        <w:t xml:space="preserve">person </w:t>
      </w:r>
      <w:r w:rsidR="0060088D">
        <w:t>may return the animal to the owner or responsible person.</w:t>
      </w:r>
    </w:p>
    <w:p w:rsidR="004230FD" w:rsidRDefault="004230FD" w:rsidP="0060088D">
      <w:pPr>
        <w:pStyle w:val="Section"/>
      </w:pPr>
    </w:p>
    <w:p w:rsidR="00F33005" w:rsidRDefault="00F33005" w:rsidP="00F33005">
      <w:pPr>
        <w:pStyle w:val="Sectiontitle"/>
        <w:tabs>
          <w:tab w:val="num" w:pos="540"/>
        </w:tabs>
        <w:ind w:left="540" w:hanging="540"/>
      </w:pPr>
      <w:bookmarkStart w:id="156" w:name="_Toc265482643"/>
      <w:r>
        <w:t>Impounding of seized animal</w:t>
      </w:r>
      <w:bookmarkEnd w:id="156"/>
    </w:p>
    <w:p w:rsidR="00BD2751" w:rsidRDefault="00F33005" w:rsidP="00BD2751">
      <w:pPr>
        <w:pStyle w:val="Section"/>
      </w:pPr>
      <w:r>
        <w:t xml:space="preserve">An authorised person who seizes an animal under this local law or another law may impound the animal at </w:t>
      </w:r>
      <w:r w:rsidR="005E1146">
        <w:t>a place of care for animals</w:t>
      </w:r>
      <w:r>
        <w:t xml:space="preserve"> op</w:t>
      </w:r>
      <w:r w:rsidR="00927C0B">
        <w:t>erated by</w:t>
      </w:r>
      <w:r w:rsidR="00BD2751">
        <w:t>—</w:t>
      </w:r>
    </w:p>
    <w:p w:rsidR="00BD2751" w:rsidRDefault="00BD2751" w:rsidP="001F4C82">
      <w:pPr>
        <w:pStyle w:val="Subsectionsubparagraph"/>
        <w:numPr>
          <w:ilvl w:val="0"/>
          <w:numId w:val="25"/>
        </w:numPr>
      </w:pPr>
      <w:r>
        <w:t xml:space="preserve">the local government; or </w:t>
      </w:r>
    </w:p>
    <w:p w:rsidR="00F33005" w:rsidRDefault="00927C0B" w:rsidP="00BD2751">
      <w:pPr>
        <w:pStyle w:val="Subsectionsubparagraph"/>
        <w:numPr>
          <w:ilvl w:val="0"/>
          <w:numId w:val="24"/>
        </w:numPr>
      </w:pPr>
      <w:r>
        <w:t xml:space="preserve">another </w:t>
      </w:r>
      <w:r w:rsidR="007E3F98">
        <w:t>organisation</w:t>
      </w:r>
      <w:r w:rsidR="00BD2751">
        <w:t xml:space="preserve"> or local government</w:t>
      </w:r>
      <w:r w:rsidR="007E3F98">
        <w:t xml:space="preserve"> </w:t>
      </w:r>
      <w:r>
        <w:t>prescribed by subordinate local law.</w:t>
      </w:r>
    </w:p>
    <w:p w:rsidR="005E1146" w:rsidRDefault="005E1146" w:rsidP="005E1146">
      <w:pPr>
        <w:pStyle w:val="Subsection"/>
        <w:ind w:firstLine="0"/>
        <w:rPr>
          <w:i/>
          <w:sz w:val="20"/>
        </w:rPr>
      </w:pPr>
      <w:r>
        <w:rPr>
          <w:i/>
          <w:sz w:val="20"/>
        </w:rPr>
        <w:t xml:space="preserve">Example for paragraph (a)— </w:t>
      </w:r>
    </w:p>
    <w:p w:rsidR="005E1146" w:rsidRDefault="005E1146" w:rsidP="005E1146">
      <w:pPr>
        <w:pStyle w:val="Subsection"/>
        <w:tabs>
          <w:tab w:val="clear" w:pos="1080"/>
        </w:tabs>
        <w:ind w:left="1260" w:firstLine="0"/>
        <w:rPr>
          <w:sz w:val="20"/>
        </w:rPr>
      </w:pPr>
      <w:r>
        <w:rPr>
          <w:sz w:val="20"/>
        </w:rPr>
        <w:t xml:space="preserve">An animal pound. </w:t>
      </w:r>
    </w:p>
    <w:p w:rsidR="005E1146" w:rsidRDefault="005E1146" w:rsidP="005E1146">
      <w:pPr>
        <w:pStyle w:val="Subsection"/>
        <w:ind w:firstLine="0"/>
        <w:rPr>
          <w:i/>
          <w:sz w:val="20"/>
        </w:rPr>
      </w:pPr>
      <w:r>
        <w:rPr>
          <w:i/>
          <w:sz w:val="20"/>
        </w:rPr>
        <w:t xml:space="preserve">Example for paragraph (b)— </w:t>
      </w:r>
    </w:p>
    <w:p w:rsidR="005E1146" w:rsidRDefault="005E1146" w:rsidP="005E1146">
      <w:pPr>
        <w:pStyle w:val="Subsection"/>
        <w:tabs>
          <w:tab w:val="clear" w:pos="1080"/>
        </w:tabs>
        <w:ind w:left="1260" w:firstLine="0"/>
        <w:rPr>
          <w:sz w:val="20"/>
        </w:rPr>
      </w:pPr>
      <w:r>
        <w:rPr>
          <w:sz w:val="20"/>
        </w:rPr>
        <w:t xml:space="preserve">A veterinary surgery or an animal refuge. </w:t>
      </w:r>
    </w:p>
    <w:p w:rsidR="00F33005" w:rsidRDefault="00F33005" w:rsidP="00F33005">
      <w:pPr>
        <w:pStyle w:val="Section"/>
      </w:pPr>
    </w:p>
    <w:p w:rsidR="00403058" w:rsidRDefault="00403058" w:rsidP="00403058">
      <w:pPr>
        <w:pStyle w:val="Sectiontitle"/>
        <w:tabs>
          <w:tab w:val="num" w:pos="540"/>
        </w:tabs>
        <w:ind w:left="540" w:hanging="540"/>
      </w:pPr>
      <w:bookmarkStart w:id="157" w:name="_Toc265482644"/>
      <w:r>
        <w:t>What is a notice of impounding</w:t>
      </w:r>
      <w:bookmarkEnd w:id="157"/>
    </w:p>
    <w:p w:rsidR="00403058" w:rsidRDefault="002A6521" w:rsidP="002A6521">
      <w:pPr>
        <w:pStyle w:val="Subsection"/>
      </w:pPr>
      <w:r>
        <w:t>(1)</w:t>
      </w:r>
      <w:r>
        <w:tab/>
      </w:r>
      <w:r w:rsidR="00403058">
        <w:t xml:space="preserve">A </w:t>
      </w:r>
      <w:r w:rsidR="00403058" w:rsidRPr="00403058">
        <w:rPr>
          <w:b/>
          <w:i/>
        </w:rPr>
        <w:t>notice of impounding</w:t>
      </w:r>
      <w:r w:rsidR="00403058">
        <w:t xml:space="preserve"> means a written notice, given to the owner or responsible person for an animal, stating that—</w:t>
      </w:r>
    </w:p>
    <w:p w:rsidR="00403058" w:rsidRDefault="00403058" w:rsidP="00403058">
      <w:pPr>
        <w:pStyle w:val="Subsectionsubparagraph"/>
        <w:numPr>
          <w:ilvl w:val="0"/>
          <w:numId w:val="34"/>
        </w:numPr>
      </w:pPr>
      <w:r>
        <w:t>the animal has been impounded; and</w:t>
      </w:r>
    </w:p>
    <w:p w:rsidR="00403058" w:rsidRDefault="00403058" w:rsidP="00403058">
      <w:pPr>
        <w:pStyle w:val="Subsectionsubparagraph"/>
        <w:numPr>
          <w:ilvl w:val="0"/>
          <w:numId w:val="34"/>
        </w:numPr>
      </w:pPr>
      <w:r>
        <w:t>the animal may be reclaimed within the prescribed period</w:t>
      </w:r>
      <w:r w:rsidR="003D625A">
        <w:t xml:space="preserve"> </w:t>
      </w:r>
      <w:r w:rsidR="00186253">
        <w:t>provided that</w:t>
      </w:r>
      <w:r w:rsidR="00A35546">
        <w:t xml:space="preserve">— </w:t>
      </w:r>
    </w:p>
    <w:p w:rsidR="00403058" w:rsidRDefault="00403058" w:rsidP="00AE2C01">
      <w:pPr>
        <w:pStyle w:val="Subsub"/>
        <w:numPr>
          <w:ilvl w:val="0"/>
          <w:numId w:val="43"/>
        </w:numPr>
        <w:tabs>
          <w:tab w:val="clear" w:pos="2660"/>
        </w:tabs>
      </w:pPr>
      <w:r>
        <w:t xml:space="preserve">the </w:t>
      </w:r>
      <w:r w:rsidR="006D7F0B">
        <w:t>cost-recovery</w:t>
      </w:r>
      <w:r>
        <w:t xml:space="preserve"> fee is paid; and</w:t>
      </w:r>
    </w:p>
    <w:p w:rsidR="00403058" w:rsidRDefault="00186253" w:rsidP="00AE2C01">
      <w:pPr>
        <w:pStyle w:val="Subsub"/>
        <w:numPr>
          <w:ilvl w:val="0"/>
          <w:numId w:val="43"/>
        </w:numPr>
        <w:tabs>
          <w:tab w:val="clear" w:pos="2660"/>
        </w:tabs>
      </w:pPr>
      <w:r>
        <w:t xml:space="preserve">if </w:t>
      </w:r>
      <w:r w:rsidR="00403058">
        <w:t xml:space="preserve">an approval or registration is required for the keeping of the animal and the owner or responsible person does not have the approval or registration— the approval or registration is obtained; </w:t>
      </w:r>
      <w:r w:rsidR="00644B25">
        <w:t>and</w:t>
      </w:r>
    </w:p>
    <w:p w:rsidR="00403058" w:rsidRDefault="00186253" w:rsidP="00AE2C01">
      <w:pPr>
        <w:pStyle w:val="Subsub"/>
        <w:numPr>
          <w:ilvl w:val="0"/>
          <w:numId w:val="43"/>
        </w:numPr>
        <w:tabs>
          <w:tab w:val="clear" w:pos="2660"/>
        </w:tabs>
      </w:pPr>
      <w:r>
        <w:t xml:space="preserve">if </w:t>
      </w:r>
      <w:r w:rsidR="00403058">
        <w:t>the animal has been seized under section 21(1)(b) or 21(2)(b)—</w:t>
      </w:r>
      <w:r w:rsidR="00403058" w:rsidRPr="00403058">
        <w:t xml:space="preserve"> </w:t>
      </w:r>
      <w:r w:rsidR="00403058">
        <w:t>the owner or responsible person has complied with the relevant compliance notice; and</w:t>
      </w:r>
    </w:p>
    <w:p w:rsidR="00A77444" w:rsidRDefault="00A35546" w:rsidP="00AE2C01">
      <w:pPr>
        <w:pStyle w:val="Subsub"/>
        <w:numPr>
          <w:ilvl w:val="0"/>
          <w:numId w:val="43"/>
        </w:numPr>
        <w:tabs>
          <w:tab w:val="clear" w:pos="2660"/>
        </w:tabs>
      </w:pPr>
      <w:r>
        <w:t>continued retention of the animal is not needed as evidence for a proceeding or proposed proceeding for an offence involving the animal</w:t>
      </w:r>
      <w:r w:rsidR="00A77444">
        <w:t>; and</w:t>
      </w:r>
    </w:p>
    <w:p w:rsidR="00A35546" w:rsidRPr="009343F4" w:rsidRDefault="00A77444" w:rsidP="00AE2C01">
      <w:pPr>
        <w:pStyle w:val="Subsub"/>
        <w:numPr>
          <w:ilvl w:val="0"/>
          <w:numId w:val="43"/>
        </w:numPr>
        <w:tabs>
          <w:tab w:val="clear" w:pos="2660"/>
        </w:tabs>
      </w:pPr>
      <w:r>
        <w:lastRenderedPageBreak/>
        <w:t>no destruction order has been made for the animal</w:t>
      </w:r>
      <w:r w:rsidR="00A35546">
        <w:t>.</w:t>
      </w:r>
    </w:p>
    <w:p w:rsidR="002A6521" w:rsidRPr="006A4D8D" w:rsidRDefault="00A35546" w:rsidP="002A6521">
      <w:pPr>
        <w:pStyle w:val="Subsection"/>
      </w:pPr>
      <w:r>
        <w:t xml:space="preserve"> </w:t>
      </w:r>
      <w:r w:rsidR="002A6521">
        <w:t>(2)</w:t>
      </w:r>
      <w:r w:rsidR="002A6521">
        <w:tab/>
        <w:t>In this section</w:t>
      </w:r>
      <w:r w:rsidR="002A6521" w:rsidRPr="006A4D8D">
        <w:t>—</w:t>
      </w:r>
    </w:p>
    <w:p w:rsidR="002A6521" w:rsidRPr="006A4D8D" w:rsidRDefault="002A6521" w:rsidP="002A6521">
      <w:pPr>
        <w:pStyle w:val="Definition"/>
        <w:ind w:left="1080"/>
      </w:pPr>
      <w:r>
        <w:t>relevant compliance notice</w:t>
      </w:r>
      <w:r w:rsidRPr="006A4D8D">
        <w:t xml:space="preserve"> </w:t>
      </w:r>
      <w:r>
        <w:rPr>
          <w:b w:val="0"/>
          <w:i w:val="0"/>
        </w:rPr>
        <w:t>means the compliance notice mentioned in section 21(1)(b) or 21(2)(b).</w:t>
      </w:r>
    </w:p>
    <w:p w:rsidR="00403058" w:rsidRDefault="00403058" w:rsidP="00F33005">
      <w:pPr>
        <w:pStyle w:val="Section"/>
      </w:pPr>
    </w:p>
    <w:p w:rsidR="00F33005" w:rsidRDefault="0099495C" w:rsidP="00F33005">
      <w:pPr>
        <w:pStyle w:val="Sectiontitle"/>
        <w:tabs>
          <w:tab w:val="num" w:pos="540"/>
        </w:tabs>
        <w:ind w:left="540" w:hanging="540"/>
      </w:pPr>
      <w:bookmarkStart w:id="158" w:name="_Toc265482645"/>
      <w:r>
        <w:t xml:space="preserve">Dealing with </w:t>
      </w:r>
      <w:r w:rsidR="001F4C82">
        <w:t>animal</w:t>
      </w:r>
      <w:r w:rsidR="00F948B9">
        <w:t xml:space="preserve"> </w:t>
      </w:r>
      <w:r>
        <w:t>seized</w:t>
      </w:r>
      <w:r w:rsidR="00094CE6">
        <w:t xml:space="preserve"> and impounded for</w:t>
      </w:r>
      <w:r w:rsidR="001F4C82">
        <w:t xml:space="preserve"> wandering at large</w:t>
      </w:r>
      <w:bookmarkEnd w:id="158"/>
    </w:p>
    <w:p w:rsidR="00F33005" w:rsidRDefault="00F33005" w:rsidP="00F33005">
      <w:pPr>
        <w:pStyle w:val="Subsection"/>
      </w:pPr>
      <w:r>
        <w:t>(1)</w:t>
      </w:r>
      <w:r>
        <w:tab/>
      </w:r>
      <w:r w:rsidR="0099495C">
        <w:t>Subsection (2)</w:t>
      </w:r>
      <w:r>
        <w:t xml:space="preserve"> applies where—</w:t>
      </w:r>
    </w:p>
    <w:p w:rsidR="00F33005" w:rsidRDefault="00F33005" w:rsidP="00ED60CB">
      <w:pPr>
        <w:pStyle w:val="Subsectionsubparagraph"/>
        <w:numPr>
          <w:ilvl w:val="0"/>
          <w:numId w:val="35"/>
        </w:numPr>
      </w:pPr>
      <w:r>
        <w:t xml:space="preserve">an </w:t>
      </w:r>
      <w:r w:rsidR="00ED60CB">
        <w:t xml:space="preserve">authorised person has impounded an </w:t>
      </w:r>
      <w:r>
        <w:t xml:space="preserve">animal </w:t>
      </w:r>
      <w:r w:rsidR="000A01E1">
        <w:t>seized under section 21(1)(a) or 21</w:t>
      </w:r>
      <w:r w:rsidR="001F4C82">
        <w:t>(2)(a)</w:t>
      </w:r>
      <w:r>
        <w:t>; and</w:t>
      </w:r>
    </w:p>
    <w:p w:rsidR="00ED60CB" w:rsidRDefault="00ED60CB" w:rsidP="000A01E1">
      <w:pPr>
        <w:pStyle w:val="Subsectionsubparagraph"/>
        <w:numPr>
          <w:ilvl w:val="0"/>
          <w:numId w:val="33"/>
        </w:numPr>
      </w:pPr>
      <w:r>
        <w:t>the animal was not a declared dangerous animal at the time of being seized;</w:t>
      </w:r>
      <w:r w:rsidR="00937F4A">
        <w:t xml:space="preserve"> and</w:t>
      </w:r>
    </w:p>
    <w:p w:rsidR="00F33005" w:rsidRDefault="00F33005" w:rsidP="00F33005">
      <w:pPr>
        <w:pStyle w:val="Subsectionsubparagraph"/>
      </w:pPr>
      <w:r>
        <w:t xml:space="preserve">the authorised person knows, or can readily find out, the name and address of the </w:t>
      </w:r>
      <w:r w:rsidR="00927C0B">
        <w:t xml:space="preserve">owner or </w:t>
      </w:r>
      <w:r>
        <w:t>responsible person for the animal.</w:t>
      </w:r>
      <w:r w:rsidR="000A01E1">
        <w:t xml:space="preserve"> </w:t>
      </w:r>
    </w:p>
    <w:p w:rsidR="00C86C3B" w:rsidRDefault="00044FED" w:rsidP="00F33005">
      <w:pPr>
        <w:pStyle w:val="Subsection"/>
      </w:pPr>
      <w:r>
        <w:t>(</w:t>
      </w:r>
      <w:r w:rsidR="000A01E1">
        <w:t>2</w:t>
      </w:r>
      <w:r>
        <w:t>)</w:t>
      </w:r>
      <w:r>
        <w:tab/>
      </w:r>
      <w:r w:rsidR="00F33005">
        <w:t xml:space="preserve">The authorised person must give the </w:t>
      </w:r>
      <w:r w:rsidR="00927C0B">
        <w:t xml:space="preserve">owner or </w:t>
      </w:r>
      <w:r w:rsidR="00F33005">
        <w:t xml:space="preserve">responsible person </w:t>
      </w:r>
      <w:r w:rsidR="00644B25">
        <w:t>a notice of impounding.</w:t>
      </w:r>
    </w:p>
    <w:p w:rsidR="00ED60CB" w:rsidRDefault="0099495C" w:rsidP="00ED60CB">
      <w:pPr>
        <w:pStyle w:val="Subsection"/>
      </w:pPr>
      <w:r>
        <w:t>(3</w:t>
      </w:r>
      <w:r w:rsidR="00ED60CB">
        <w:t>)</w:t>
      </w:r>
      <w:r w:rsidR="00ED60CB">
        <w:tab/>
      </w:r>
      <w:r>
        <w:t>Subsection (4) applies</w:t>
      </w:r>
      <w:r w:rsidR="00ED60CB">
        <w:t xml:space="preserve"> where—</w:t>
      </w:r>
    </w:p>
    <w:p w:rsidR="00ED60CB" w:rsidRDefault="00BC1BD0" w:rsidP="00ED60CB">
      <w:pPr>
        <w:pStyle w:val="Subsectionsubparagraph"/>
        <w:numPr>
          <w:ilvl w:val="0"/>
          <w:numId w:val="36"/>
        </w:numPr>
      </w:pPr>
      <w:r>
        <w:t xml:space="preserve">an </w:t>
      </w:r>
      <w:r w:rsidR="00ED60CB">
        <w:t xml:space="preserve">authorised person has impounded </w:t>
      </w:r>
      <w:r>
        <w:t>a declared dangerous</w:t>
      </w:r>
      <w:r w:rsidR="00ED60CB">
        <w:t xml:space="preserve"> animal seized under section 21(1)(a); </w:t>
      </w:r>
      <w:r>
        <w:t>or</w:t>
      </w:r>
    </w:p>
    <w:p w:rsidR="00ED60CB" w:rsidRDefault="00BC1BD0" w:rsidP="00ED60CB">
      <w:pPr>
        <w:pStyle w:val="Subsectionsubparagraph"/>
      </w:pPr>
      <w:r>
        <w:t>an authorised person has impounded an animal that has been seized more than 3 times during a 12 month period</w:t>
      </w:r>
      <w:r w:rsidR="00ED60CB">
        <w:t>.</w:t>
      </w:r>
    </w:p>
    <w:p w:rsidR="00ED60CB" w:rsidRDefault="00BC1BD0" w:rsidP="00ED60CB">
      <w:pPr>
        <w:pStyle w:val="Subsection"/>
      </w:pPr>
      <w:r>
        <w:t>(4</w:t>
      </w:r>
      <w:r w:rsidR="00ED60CB">
        <w:t>)</w:t>
      </w:r>
      <w:r w:rsidR="00ED60CB">
        <w:tab/>
        <w:t>The authorised person may—</w:t>
      </w:r>
    </w:p>
    <w:p w:rsidR="00ED60CB" w:rsidRDefault="00370F61" w:rsidP="0084487B">
      <w:pPr>
        <w:pStyle w:val="Subsectionsubparagraph"/>
        <w:numPr>
          <w:ilvl w:val="0"/>
          <w:numId w:val="50"/>
        </w:numPr>
      </w:pPr>
      <w:r>
        <w:t>give the owner or responsible person for the animal a notice of impounding</w:t>
      </w:r>
      <w:r w:rsidR="00ED60CB">
        <w:t>; or</w:t>
      </w:r>
    </w:p>
    <w:p w:rsidR="00ED60CB" w:rsidRDefault="00370F61" w:rsidP="00EF4B77">
      <w:pPr>
        <w:pStyle w:val="Subsectionsubparagraph"/>
      </w:pPr>
      <w:r>
        <w:t>make a destruction order for the animal under section 30</w:t>
      </w:r>
      <w:r w:rsidR="0099495C">
        <w:t>.</w:t>
      </w:r>
      <w:r w:rsidR="00ED60CB">
        <w:t xml:space="preserve"> </w:t>
      </w:r>
    </w:p>
    <w:p w:rsidR="00906610" w:rsidRDefault="00906610" w:rsidP="002A6521">
      <w:pPr>
        <w:pStyle w:val="Subsection"/>
        <w:rPr>
          <w:spacing w:val="-3"/>
        </w:rPr>
      </w:pPr>
    </w:p>
    <w:p w:rsidR="00B809B8" w:rsidRDefault="0041125C" w:rsidP="00B809B8">
      <w:pPr>
        <w:pStyle w:val="Sectiontitle"/>
        <w:tabs>
          <w:tab w:val="num" w:pos="540"/>
        </w:tabs>
        <w:ind w:left="540" w:hanging="540"/>
      </w:pPr>
      <w:bookmarkStart w:id="159" w:name="_Toc265482646"/>
      <w:r>
        <w:t xml:space="preserve">Dealing with </w:t>
      </w:r>
      <w:r w:rsidR="00B809B8">
        <w:t>animal seized</w:t>
      </w:r>
      <w:r w:rsidR="00094CE6">
        <w:t xml:space="preserve"> and impounded</w:t>
      </w:r>
      <w:r w:rsidR="00B809B8">
        <w:t xml:space="preserve"> for non-compliance with local law</w:t>
      </w:r>
      <w:bookmarkEnd w:id="159"/>
    </w:p>
    <w:p w:rsidR="00B809B8" w:rsidRDefault="00B809B8" w:rsidP="00B809B8">
      <w:pPr>
        <w:pStyle w:val="Subsection"/>
      </w:pPr>
      <w:r>
        <w:t>(1)</w:t>
      </w:r>
      <w:r>
        <w:tab/>
        <w:t>This section applies where an</w:t>
      </w:r>
      <w:r w:rsidR="006B4388">
        <w:t xml:space="preserve"> authorised person has impounded an</w:t>
      </w:r>
      <w:r>
        <w:t xml:space="preserve"> animal </w:t>
      </w:r>
      <w:r w:rsidR="00B53242">
        <w:t>seized under section 2</w:t>
      </w:r>
      <w:r w:rsidR="00BD73EC">
        <w:t>1(1)(b) or 21</w:t>
      </w:r>
      <w:r w:rsidR="00B53242">
        <w:t>(2)(b</w:t>
      </w:r>
      <w:r>
        <w:t>).</w:t>
      </w:r>
    </w:p>
    <w:p w:rsidR="00370F61" w:rsidRDefault="00B53242" w:rsidP="00B53242">
      <w:pPr>
        <w:pStyle w:val="Subsection"/>
      </w:pPr>
      <w:r>
        <w:t>(2)</w:t>
      </w:r>
      <w:r>
        <w:tab/>
        <w:t>The authorised person</w:t>
      </w:r>
      <w:r w:rsidR="00370F61">
        <w:t xml:space="preserve"> may—</w:t>
      </w:r>
    </w:p>
    <w:p w:rsidR="00370F61" w:rsidRDefault="00370F61" w:rsidP="00370F61">
      <w:pPr>
        <w:pStyle w:val="Subsectionsubparagraph"/>
        <w:numPr>
          <w:ilvl w:val="0"/>
          <w:numId w:val="49"/>
        </w:numPr>
      </w:pPr>
      <w:r>
        <w:t>give the owner or responsible person for the animal a notice of impounding; or</w:t>
      </w:r>
    </w:p>
    <w:p w:rsidR="00370F61" w:rsidRDefault="00370F61" w:rsidP="00370F61">
      <w:pPr>
        <w:pStyle w:val="Subsectionsubparagraph"/>
      </w:pPr>
      <w:r>
        <w:t xml:space="preserve">if the </w:t>
      </w:r>
      <w:r w:rsidR="0084487B">
        <w:t xml:space="preserve">animal was being kept in contravention of section 5 of this local law or </w:t>
      </w:r>
      <w:r w:rsidR="001E15F5">
        <w:t>is</w:t>
      </w:r>
      <w:r w:rsidR="0084487B">
        <w:t xml:space="preserve"> an animal for which an approval cannot be granted under this local la</w:t>
      </w:r>
      <w:r w:rsidR="00260650">
        <w:t>w</w:t>
      </w:r>
      <w:r w:rsidR="001E15F5">
        <w:t xml:space="preserve"> or is an animal for which an application for approval under this local law has been rejected</w:t>
      </w:r>
      <w:r w:rsidR="00260650">
        <w:t>— dispose of the animal under d</w:t>
      </w:r>
      <w:r w:rsidR="0084487B">
        <w:t xml:space="preserve">ivision </w:t>
      </w:r>
      <w:r w:rsidR="00C07DBE">
        <w:t>5</w:t>
      </w:r>
      <w:r>
        <w:t xml:space="preserve">. </w:t>
      </w:r>
    </w:p>
    <w:p w:rsidR="00A24D99" w:rsidRDefault="00A24D99" w:rsidP="00A24D99">
      <w:pPr>
        <w:rPr>
          <w:spacing w:val="-3"/>
        </w:rPr>
      </w:pPr>
    </w:p>
    <w:p w:rsidR="00066C16" w:rsidRDefault="005130FE" w:rsidP="00066C16">
      <w:pPr>
        <w:pStyle w:val="Sectiontitle"/>
        <w:tabs>
          <w:tab w:val="num" w:pos="540"/>
        </w:tabs>
        <w:ind w:left="540" w:hanging="540"/>
      </w:pPr>
      <w:r>
        <w:br w:type="page"/>
      </w:r>
      <w:bookmarkStart w:id="160" w:name="_Toc265482647"/>
      <w:r w:rsidR="00066C16">
        <w:lastRenderedPageBreak/>
        <w:t xml:space="preserve">Dealing with animal seized </w:t>
      </w:r>
      <w:r w:rsidR="00094CE6">
        <w:t xml:space="preserve">and impounded </w:t>
      </w:r>
      <w:r w:rsidR="00066C16">
        <w:t>for attacking etc a person or another animal</w:t>
      </w:r>
      <w:bookmarkEnd w:id="160"/>
    </w:p>
    <w:p w:rsidR="00066C16" w:rsidRDefault="00066C16" w:rsidP="00066C16">
      <w:pPr>
        <w:pStyle w:val="Subsection"/>
      </w:pPr>
      <w:r>
        <w:t>(1)</w:t>
      </w:r>
      <w:r>
        <w:tab/>
        <w:t>This section applies where an authorised person has impounded an animal seized under section 21(1)(c).</w:t>
      </w:r>
    </w:p>
    <w:p w:rsidR="00066C16" w:rsidRDefault="00066C16" w:rsidP="00066C16">
      <w:pPr>
        <w:pStyle w:val="Subsection"/>
      </w:pPr>
      <w:r>
        <w:t>(2)</w:t>
      </w:r>
      <w:r>
        <w:tab/>
        <w:t>The authorised person may</w:t>
      </w:r>
      <w:r w:rsidR="00CD7C74">
        <w:rPr>
          <w:rStyle w:val="FootnoteReference"/>
        </w:rPr>
        <w:footnoteReference w:id="24"/>
      </w:r>
      <w:r>
        <w:t>—</w:t>
      </w:r>
    </w:p>
    <w:p w:rsidR="00066C16" w:rsidRDefault="00066C16" w:rsidP="00066C16">
      <w:pPr>
        <w:pStyle w:val="Subsectionsubparagraph"/>
        <w:numPr>
          <w:ilvl w:val="0"/>
          <w:numId w:val="38"/>
        </w:numPr>
      </w:pPr>
      <w:r>
        <w:t>make a destruction order for the animal under sect</w:t>
      </w:r>
      <w:r w:rsidR="00370F61">
        <w:t>ion 30</w:t>
      </w:r>
      <w:r>
        <w:t>; or</w:t>
      </w:r>
    </w:p>
    <w:p w:rsidR="00066C16" w:rsidRDefault="00066C16" w:rsidP="00E61C53">
      <w:pPr>
        <w:pStyle w:val="Subsectionsubparagraph"/>
      </w:pPr>
      <w:r>
        <w:t xml:space="preserve">give the owner or </w:t>
      </w:r>
      <w:r w:rsidR="00462816">
        <w:t xml:space="preserve">responsible </w:t>
      </w:r>
      <w:r>
        <w:t xml:space="preserve">person a notice of impounding. </w:t>
      </w:r>
    </w:p>
    <w:p w:rsidR="00066C16" w:rsidRDefault="00066C16" w:rsidP="00A24D99">
      <w:pPr>
        <w:rPr>
          <w:spacing w:val="-3"/>
        </w:rPr>
      </w:pPr>
    </w:p>
    <w:p w:rsidR="00644B25" w:rsidRDefault="00644B25" w:rsidP="00644B25">
      <w:pPr>
        <w:pStyle w:val="Sectiontitle"/>
        <w:tabs>
          <w:tab w:val="num" w:pos="540"/>
        </w:tabs>
        <w:ind w:left="540" w:hanging="540"/>
      </w:pPr>
      <w:bookmarkStart w:id="161" w:name="_Toc265482648"/>
      <w:r>
        <w:t>Reclaiming an impounded animal</w:t>
      </w:r>
      <w:bookmarkEnd w:id="161"/>
    </w:p>
    <w:p w:rsidR="00644B25" w:rsidRDefault="00644B25" w:rsidP="00644B25">
      <w:pPr>
        <w:pStyle w:val="Subsection"/>
      </w:pPr>
      <w:r>
        <w:t>(1)</w:t>
      </w:r>
      <w:r>
        <w:tab/>
        <w:t>This section applies where—</w:t>
      </w:r>
    </w:p>
    <w:p w:rsidR="00644B25" w:rsidRDefault="00644B25" w:rsidP="00644B25">
      <w:pPr>
        <w:pStyle w:val="Subsectionsubparagraph"/>
        <w:numPr>
          <w:ilvl w:val="0"/>
          <w:numId w:val="37"/>
        </w:numPr>
      </w:pPr>
      <w:r>
        <w:t>the owner or responsible person for an animal has been given a notice of impounding; or</w:t>
      </w:r>
    </w:p>
    <w:p w:rsidR="00644B25" w:rsidRDefault="00644B25" w:rsidP="00163F7D">
      <w:pPr>
        <w:pStyle w:val="Subsectionsubparagraph"/>
      </w:pPr>
      <w:r>
        <w:t>an authorised person</w:t>
      </w:r>
      <w:r w:rsidR="00163F7D">
        <w:t xml:space="preserve"> </w:t>
      </w:r>
      <w:r>
        <w:t>does not know, and cannot readily find out, the name and address of an owner or responsible person for the animal.</w:t>
      </w:r>
    </w:p>
    <w:p w:rsidR="00644B25" w:rsidRDefault="00644B25" w:rsidP="00644B25">
      <w:pPr>
        <w:pStyle w:val="Subsection"/>
      </w:pPr>
      <w:r>
        <w:t>(2)</w:t>
      </w:r>
      <w:r>
        <w:tab/>
        <w:t xml:space="preserve">The animal </w:t>
      </w:r>
      <w:r w:rsidR="00C85CD1">
        <w:t>may be reclaimed by</w:t>
      </w:r>
      <w:r>
        <w:t xml:space="preserve"> an owner or responsible person if the owner or responsible person—</w:t>
      </w:r>
    </w:p>
    <w:p w:rsidR="00644B25" w:rsidRDefault="00644B25" w:rsidP="00644B25">
      <w:pPr>
        <w:pStyle w:val="Subsectionsubparagraph"/>
        <w:numPr>
          <w:ilvl w:val="0"/>
          <w:numId w:val="29"/>
        </w:numPr>
      </w:pPr>
      <w:r>
        <w:t>reclaims the animal within the prescribed period; and</w:t>
      </w:r>
    </w:p>
    <w:p w:rsidR="00644B25" w:rsidRDefault="00644B25" w:rsidP="00644B25">
      <w:pPr>
        <w:pStyle w:val="Subsectionsubparagraph"/>
      </w:pPr>
      <w:r>
        <w:t xml:space="preserve">pays the </w:t>
      </w:r>
      <w:r w:rsidR="006D7F0B">
        <w:t>cost-recovery</w:t>
      </w:r>
      <w:r>
        <w:t xml:space="preserve"> fee; and</w:t>
      </w:r>
    </w:p>
    <w:p w:rsidR="002A6521" w:rsidRDefault="00644B25" w:rsidP="00644B25">
      <w:pPr>
        <w:pStyle w:val="Subsectionsubparagraph"/>
      </w:pPr>
      <w:r>
        <w:t>if an approval or registration is required for the keeping of the animal and the owner or responsible person does not have the approval or registration—obtains the approval or registration</w:t>
      </w:r>
      <w:r w:rsidR="002A6521">
        <w:t>; and</w:t>
      </w:r>
    </w:p>
    <w:p w:rsidR="002A6521" w:rsidRDefault="002A6521" w:rsidP="00644B25">
      <w:pPr>
        <w:pStyle w:val="Subsectionsubparagraph"/>
      </w:pPr>
      <w:r>
        <w:t xml:space="preserve">if the </w:t>
      </w:r>
      <w:r w:rsidR="00873C61">
        <w:t>responsible person has not complied with a current compliance notice that has been issued in relation to compliance with this local law</w:t>
      </w:r>
      <w:r>
        <w:t xml:space="preserve">—complies with </w:t>
      </w:r>
      <w:r w:rsidR="00A35546">
        <w:t>the compliance notice.</w:t>
      </w:r>
    </w:p>
    <w:p w:rsidR="002A6521" w:rsidRDefault="002A6521" w:rsidP="002A6521">
      <w:pPr>
        <w:pStyle w:val="Subsection"/>
      </w:pPr>
      <w:r>
        <w:t>(3)</w:t>
      </w:r>
      <w:r>
        <w:tab/>
      </w:r>
      <w:r w:rsidR="00A13D3F">
        <w:t xml:space="preserve">However, the animal </w:t>
      </w:r>
      <w:r w:rsidR="00C85CD1">
        <w:t>may not be reclaimed by</w:t>
      </w:r>
      <w:r w:rsidR="00A13D3F">
        <w:t xml:space="preserve"> </w:t>
      </w:r>
      <w:r w:rsidR="00C85CD1">
        <w:t>an</w:t>
      </w:r>
      <w:r w:rsidR="00A13D3F">
        <w:t xml:space="preserve"> owner or responsible person if—</w:t>
      </w:r>
    </w:p>
    <w:p w:rsidR="00A13D3F" w:rsidRDefault="00A13D3F" w:rsidP="00A13D3F">
      <w:pPr>
        <w:pStyle w:val="Subsectionsubparagraph"/>
        <w:numPr>
          <w:ilvl w:val="0"/>
          <w:numId w:val="40"/>
        </w:numPr>
      </w:pPr>
      <w:r>
        <w:t>continued retention of the animal is needed as evidence for a proceeding or proposed proceeding for an offence involving the animal; or</w:t>
      </w:r>
    </w:p>
    <w:p w:rsidR="00A13D3F" w:rsidRDefault="00A13D3F" w:rsidP="00A13D3F">
      <w:pPr>
        <w:pStyle w:val="Subsectionsubparagraph"/>
      </w:pPr>
      <w:r>
        <w:t xml:space="preserve">a destruction order has been made for the animal. </w:t>
      </w:r>
    </w:p>
    <w:p w:rsidR="00A13D3F" w:rsidRDefault="002A6521" w:rsidP="002A6521">
      <w:pPr>
        <w:pStyle w:val="Subsection"/>
      </w:pPr>
      <w:r>
        <w:t>(</w:t>
      </w:r>
      <w:r w:rsidR="00A13D3F">
        <w:t>4</w:t>
      </w:r>
      <w:r>
        <w:t>)</w:t>
      </w:r>
      <w:r>
        <w:tab/>
      </w:r>
      <w:r w:rsidR="00A13D3F">
        <w:t>The animal</w:t>
      </w:r>
      <w:r>
        <w:t xml:space="preserve"> </w:t>
      </w:r>
      <w:r w:rsidR="00C85CD1">
        <w:t>may be reclaimed by</w:t>
      </w:r>
      <w:r w:rsidR="00A13D3F">
        <w:t xml:space="preserve"> </w:t>
      </w:r>
      <w:r w:rsidR="00C85CD1">
        <w:t>an</w:t>
      </w:r>
      <w:r w:rsidR="00A13D3F">
        <w:t xml:space="preserve"> </w:t>
      </w:r>
      <w:r w:rsidR="00C85CD1">
        <w:t xml:space="preserve">owner or </w:t>
      </w:r>
      <w:r w:rsidR="00A13D3F">
        <w:t>responsible person for the animal if an event as follows happens—</w:t>
      </w:r>
    </w:p>
    <w:p w:rsidR="00A13D3F" w:rsidRDefault="00A13D3F" w:rsidP="002A6521">
      <w:pPr>
        <w:pStyle w:val="Subsectionsubparagraph"/>
        <w:numPr>
          <w:ilvl w:val="0"/>
          <w:numId w:val="26"/>
        </w:numPr>
      </w:pPr>
      <w:r>
        <w:t>if subsection (3)(a) applies—</w:t>
      </w:r>
    </w:p>
    <w:p w:rsidR="00A13D3F" w:rsidRDefault="0098068B" w:rsidP="00237CA0">
      <w:pPr>
        <w:pStyle w:val="Subsub"/>
        <w:numPr>
          <w:ilvl w:val="0"/>
          <w:numId w:val="45"/>
        </w:numPr>
        <w:tabs>
          <w:tab w:val="clear" w:pos="2660"/>
          <w:tab w:val="num" w:pos="2700"/>
        </w:tabs>
      </w:pPr>
      <w:r>
        <w:t xml:space="preserve">an </w:t>
      </w:r>
      <w:r w:rsidR="003D6ED1">
        <w:t xml:space="preserve">authorised person advises the owner or responsible person that the </w:t>
      </w:r>
      <w:r w:rsidR="00A13D3F">
        <w:t>animal’s continued retention as evidence is no longer required; and</w:t>
      </w:r>
    </w:p>
    <w:p w:rsidR="00A13D3F" w:rsidRDefault="00A13D3F" w:rsidP="00237CA0">
      <w:pPr>
        <w:pStyle w:val="Subsub"/>
        <w:numPr>
          <w:ilvl w:val="0"/>
          <w:numId w:val="45"/>
        </w:numPr>
        <w:tabs>
          <w:tab w:val="clear" w:pos="2660"/>
          <w:tab w:val="num" w:pos="2700"/>
        </w:tabs>
      </w:pPr>
      <w:r>
        <w:t xml:space="preserve">the owner or responsible person has </w:t>
      </w:r>
      <w:r w:rsidR="00E77859">
        <w:t>satisfied</w:t>
      </w:r>
      <w:r>
        <w:t xml:space="preserve"> subsection (2)(b)-(d);</w:t>
      </w:r>
    </w:p>
    <w:p w:rsidR="00E77859" w:rsidRDefault="002A6521" w:rsidP="00E77859">
      <w:pPr>
        <w:pStyle w:val="Subsectionsubparagraph"/>
      </w:pPr>
      <w:r>
        <w:t xml:space="preserve">if </w:t>
      </w:r>
      <w:r w:rsidR="00A13D3F">
        <w:t>subsection (3)(b) applies</w:t>
      </w:r>
      <w:r>
        <w:t>—</w:t>
      </w:r>
    </w:p>
    <w:p w:rsidR="00E77859" w:rsidRDefault="003D6ED1" w:rsidP="00E77859">
      <w:pPr>
        <w:pStyle w:val="Subsub"/>
        <w:numPr>
          <w:ilvl w:val="0"/>
          <w:numId w:val="46"/>
        </w:numPr>
        <w:rPr>
          <w:rStyle w:val="section0"/>
        </w:rPr>
      </w:pPr>
      <w:r>
        <w:t xml:space="preserve">an application for </w:t>
      </w:r>
      <w:r w:rsidR="00E77859">
        <w:t>a</w:t>
      </w:r>
      <w:r w:rsidR="002A6521">
        <w:t xml:space="preserve"> review or </w:t>
      </w:r>
      <w:r w:rsidR="00B056BC">
        <w:t xml:space="preserve">an </w:t>
      </w:r>
      <w:r w:rsidR="002A6521">
        <w:t xml:space="preserve">appeal is made relating to the </w:t>
      </w:r>
      <w:r w:rsidR="00564091">
        <w:t xml:space="preserve">destruction </w:t>
      </w:r>
      <w:r w:rsidR="002A6521">
        <w:t xml:space="preserve">order and, as a result of the review or appeal, the order </w:t>
      </w:r>
      <w:r w:rsidR="002A6521">
        <w:lastRenderedPageBreak/>
        <w:t>is no longer in force;</w:t>
      </w:r>
      <w:r w:rsidR="00A13D3F">
        <w:t xml:space="preserve"> and</w:t>
      </w:r>
      <w:r w:rsidR="00E77859" w:rsidRPr="00E77859">
        <w:rPr>
          <w:rStyle w:val="section0"/>
        </w:rPr>
        <w:t xml:space="preserve"> </w:t>
      </w:r>
    </w:p>
    <w:p w:rsidR="00A13D3F" w:rsidRDefault="00A13D3F" w:rsidP="00E77859">
      <w:pPr>
        <w:pStyle w:val="Subsub"/>
        <w:numPr>
          <w:ilvl w:val="0"/>
          <w:numId w:val="46"/>
        </w:numPr>
      </w:pPr>
      <w:r>
        <w:t>the owner or responsible person has satisfied subsection (2)(b)-(d).</w:t>
      </w:r>
    </w:p>
    <w:p w:rsidR="0093419B" w:rsidRDefault="0093419B" w:rsidP="005130FE">
      <w:pPr>
        <w:pStyle w:val="DivisionTitle"/>
      </w:pPr>
    </w:p>
    <w:p w:rsidR="00A24D99" w:rsidRDefault="00A24D99" w:rsidP="00A24D99">
      <w:pPr>
        <w:pStyle w:val="DivisionTitle"/>
      </w:pPr>
      <w:bookmarkStart w:id="162" w:name="_Toc265482649"/>
      <w:r>
        <w:t xml:space="preserve">Division </w:t>
      </w:r>
      <w:r w:rsidR="0060556D">
        <w:t>4</w:t>
      </w:r>
      <w:r>
        <w:tab/>
        <w:t xml:space="preserve">Destruction </w:t>
      </w:r>
      <w:r w:rsidR="00FF7AD0">
        <w:t>of animal following notice</w:t>
      </w:r>
      <w:bookmarkEnd w:id="162"/>
    </w:p>
    <w:p w:rsidR="00A24D99" w:rsidRDefault="00A24D99" w:rsidP="00A24D99">
      <w:pPr>
        <w:rPr>
          <w:spacing w:val="-3"/>
        </w:rPr>
      </w:pPr>
    </w:p>
    <w:p w:rsidR="00A24D99" w:rsidRDefault="00FF7AD0" w:rsidP="00A24D99">
      <w:pPr>
        <w:pStyle w:val="Sectiontitle"/>
        <w:tabs>
          <w:tab w:val="num" w:pos="540"/>
        </w:tabs>
        <w:ind w:left="540" w:hanging="540"/>
      </w:pPr>
      <w:bookmarkStart w:id="163" w:name="_Toc265482650"/>
      <w:r>
        <w:t>Destruction orders</w:t>
      </w:r>
      <w:bookmarkEnd w:id="163"/>
    </w:p>
    <w:p w:rsidR="00A24D99" w:rsidRDefault="00A24D99" w:rsidP="00A24D99">
      <w:pPr>
        <w:pStyle w:val="Subsection"/>
      </w:pPr>
      <w:r>
        <w:t>(</w:t>
      </w:r>
      <w:r w:rsidR="009C41EE">
        <w:t>1</w:t>
      </w:r>
      <w:r w:rsidRPr="00966A39">
        <w:t xml:space="preserve">) </w:t>
      </w:r>
      <w:r>
        <w:tab/>
      </w:r>
      <w:r w:rsidR="009C41EE">
        <w:t>An authorised</w:t>
      </w:r>
      <w:r w:rsidRPr="00966A39">
        <w:t xml:space="preserve"> person may make an order (a </w:t>
      </w:r>
      <w:r w:rsidRPr="00DD7817">
        <w:rPr>
          <w:b/>
          <w:bCs/>
          <w:i/>
        </w:rPr>
        <w:t>destruction order</w:t>
      </w:r>
      <w:r w:rsidRPr="00966A39">
        <w:t xml:space="preserve">) stating the person proposes to destroy </w:t>
      </w:r>
      <w:r w:rsidR="009C41EE">
        <w:t>an</w:t>
      </w:r>
      <w:r w:rsidRPr="00966A39">
        <w:t xml:space="preserve"> </w:t>
      </w:r>
      <w:r>
        <w:t>animal</w:t>
      </w:r>
      <w:r w:rsidRPr="00966A39">
        <w:t xml:space="preserve"> 14 days after the order is served.</w:t>
      </w:r>
    </w:p>
    <w:p w:rsidR="009C41EE" w:rsidRDefault="009C41EE" w:rsidP="00A24D99">
      <w:pPr>
        <w:pStyle w:val="Subsection"/>
      </w:pPr>
      <w:r>
        <w:t>(2)</w:t>
      </w:r>
      <w:r>
        <w:tab/>
        <w:t xml:space="preserve">A destruction order may only be made in </w:t>
      </w:r>
      <w:r w:rsidR="00FF7AD0">
        <w:t xml:space="preserve">1 or more of </w:t>
      </w:r>
      <w:r>
        <w:t>the following circumstances</w:t>
      </w:r>
      <w:r w:rsidRPr="00966A39">
        <w:t>—</w:t>
      </w:r>
    </w:p>
    <w:p w:rsidR="009C41EE" w:rsidRDefault="009C41EE" w:rsidP="009C41EE">
      <w:pPr>
        <w:pStyle w:val="Subsectionsubparagraph"/>
        <w:numPr>
          <w:ilvl w:val="0"/>
          <w:numId w:val="27"/>
        </w:numPr>
      </w:pPr>
      <w:r>
        <w:t xml:space="preserve">the animal has attacked, threatened to attack, or acted in a way that causes fear to, a person or another animal; or </w:t>
      </w:r>
    </w:p>
    <w:p w:rsidR="00FF7AD0" w:rsidRDefault="00FF7AD0" w:rsidP="009C41EE">
      <w:pPr>
        <w:pStyle w:val="Subsectionsubparagraph"/>
        <w:numPr>
          <w:ilvl w:val="0"/>
          <w:numId w:val="27"/>
        </w:numPr>
      </w:pPr>
      <w:r>
        <w:t>the animal is a declared dangerous animal a</w:t>
      </w:r>
      <w:r w:rsidR="00E20512">
        <w:t>nd was found wandering at large; or</w:t>
      </w:r>
    </w:p>
    <w:p w:rsidR="00E20512" w:rsidRDefault="00E20512" w:rsidP="009C41EE">
      <w:pPr>
        <w:pStyle w:val="Subsectionsubparagraph"/>
        <w:numPr>
          <w:ilvl w:val="0"/>
          <w:numId w:val="27"/>
        </w:numPr>
      </w:pPr>
      <w:r>
        <w:t>the animal has been seized more than 3 times during a 12 month period.</w:t>
      </w:r>
    </w:p>
    <w:p w:rsidR="00A24D99" w:rsidRPr="00966A39" w:rsidRDefault="00FF7AD0" w:rsidP="00A24D99">
      <w:pPr>
        <w:pStyle w:val="Subsection"/>
      </w:pPr>
      <w:r>
        <w:t>(3</w:t>
      </w:r>
      <w:r w:rsidR="00A24D99" w:rsidRPr="00966A39">
        <w:t xml:space="preserve">) </w:t>
      </w:r>
      <w:r w:rsidR="00A24D99">
        <w:tab/>
      </w:r>
      <w:r w:rsidR="00A24D99" w:rsidRPr="00966A39">
        <w:t>The destruction order must—</w:t>
      </w:r>
    </w:p>
    <w:p w:rsidR="00A24D99" w:rsidRPr="00966A39" w:rsidRDefault="00A24D99" w:rsidP="00A24D99">
      <w:pPr>
        <w:pStyle w:val="Subsectionsubparagraph"/>
        <w:numPr>
          <w:ilvl w:val="0"/>
          <w:numId w:val="16"/>
        </w:numPr>
      </w:pPr>
      <w:r w:rsidRPr="00966A39">
        <w:t>be served on</w:t>
      </w:r>
      <w:r w:rsidRPr="00DD7817">
        <w:t xml:space="preserve"> </w:t>
      </w:r>
      <w:r w:rsidRPr="00966A39">
        <w:t xml:space="preserve">a person who owns, or is a responsible person for, the </w:t>
      </w:r>
      <w:r>
        <w:t xml:space="preserve">animal; </w:t>
      </w:r>
      <w:r w:rsidRPr="00966A39">
        <w:t>and</w:t>
      </w:r>
    </w:p>
    <w:p w:rsidR="00A24D99" w:rsidRDefault="00A24D99" w:rsidP="00564091">
      <w:pPr>
        <w:pStyle w:val="Subsectionsubparagraph"/>
      </w:pPr>
      <w:r>
        <w:t>include or be accompanied by a</w:t>
      </w:r>
      <w:r w:rsidR="00E00A0F">
        <w:t>n information notice.</w:t>
      </w:r>
      <w:r w:rsidR="0060556D">
        <w:rPr>
          <w:rStyle w:val="FootnoteReference"/>
        </w:rPr>
        <w:footnoteReference w:id="25"/>
      </w:r>
      <w:r w:rsidRPr="00966A39">
        <w:t xml:space="preserve"> </w:t>
      </w:r>
    </w:p>
    <w:p w:rsidR="00A24D99" w:rsidRPr="00966A39" w:rsidRDefault="00FF7AD0" w:rsidP="00A24D99">
      <w:pPr>
        <w:pStyle w:val="Subsection"/>
      </w:pPr>
      <w:r>
        <w:t>(4</w:t>
      </w:r>
      <w:r w:rsidR="00A24D99" w:rsidRPr="00966A39">
        <w:t xml:space="preserve">) </w:t>
      </w:r>
      <w:r w:rsidR="00A24D99">
        <w:tab/>
      </w:r>
      <w:r w:rsidR="00A24D99" w:rsidRPr="00966A39">
        <w:t xml:space="preserve">If a destruction order is made for the </w:t>
      </w:r>
      <w:r w:rsidR="00A24D99">
        <w:t>animal</w:t>
      </w:r>
      <w:r w:rsidR="00A24D99" w:rsidRPr="00966A39">
        <w:t xml:space="preserve">, the person may destroy the </w:t>
      </w:r>
      <w:r w:rsidR="00A24D99">
        <w:t>animal</w:t>
      </w:r>
      <w:r w:rsidR="00A24D99" w:rsidRPr="00966A39">
        <w:t xml:space="preserve"> 14 days after the order is served if no review application has been made relating to the </w:t>
      </w:r>
      <w:r w:rsidR="00A24D99">
        <w:t xml:space="preserve">decision to make the </w:t>
      </w:r>
      <w:r w:rsidR="00A24D99" w:rsidRPr="00966A39">
        <w:t>order.</w:t>
      </w:r>
    </w:p>
    <w:p w:rsidR="00A24D99" w:rsidRPr="00966A39" w:rsidRDefault="00FF7AD0" w:rsidP="00A24D99">
      <w:pPr>
        <w:pStyle w:val="Subsection"/>
      </w:pPr>
      <w:r>
        <w:t>(5</w:t>
      </w:r>
      <w:r w:rsidR="00A24D99" w:rsidRPr="00966A39">
        <w:t xml:space="preserve">) </w:t>
      </w:r>
      <w:r w:rsidR="00A24D99">
        <w:tab/>
      </w:r>
      <w:r w:rsidR="00A24D99" w:rsidRPr="00966A39">
        <w:t xml:space="preserve">If an application for review has been made </w:t>
      </w:r>
      <w:r w:rsidR="00B056BC">
        <w:t>relating to</w:t>
      </w:r>
      <w:r w:rsidR="00B056BC" w:rsidRPr="00966A39">
        <w:t xml:space="preserve"> </w:t>
      </w:r>
      <w:r w:rsidR="00A24D99" w:rsidRPr="00966A39">
        <w:t xml:space="preserve">the </w:t>
      </w:r>
      <w:r w:rsidR="00A24D99">
        <w:t xml:space="preserve">decision to make the </w:t>
      </w:r>
      <w:r w:rsidR="00A24D99" w:rsidRPr="00966A39">
        <w:t xml:space="preserve">order, the person may destroy the </w:t>
      </w:r>
      <w:r w:rsidR="00A24D99">
        <w:t>animal</w:t>
      </w:r>
      <w:r w:rsidR="00A24D99" w:rsidRPr="00966A39">
        <w:t xml:space="preserve"> if—</w:t>
      </w:r>
    </w:p>
    <w:p w:rsidR="00A24D99" w:rsidRPr="00966A39" w:rsidRDefault="00A24D99" w:rsidP="00A35546">
      <w:pPr>
        <w:pStyle w:val="Subsectionsubparagraph"/>
        <w:numPr>
          <w:ilvl w:val="0"/>
          <w:numId w:val="47"/>
        </w:numPr>
      </w:pPr>
      <w:r w:rsidRPr="00966A39">
        <w:t>the review is finally decided or is otherwise ended; and</w:t>
      </w:r>
    </w:p>
    <w:p w:rsidR="00A24D99" w:rsidRPr="00966A39" w:rsidRDefault="00A24D99" w:rsidP="00A35546">
      <w:pPr>
        <w:pStyle w:val="Subsectionsubparagraph"/>
        <w:numPr>
          <w:ilvl w:val="0"/>
          <w:numId w:val="47"/>
        </w:numPr>
      </w:pPr>
      <w:r w:rsidRPr="00966A39">
        <w:t>the order</w:t>
      </w:r>
      <w:r w:rsidR="00B056BC">
        <w:t xml:space="preserve"> is still in force</w:t>
      </w:r>
      <w:r w:rsidRPr="00966A39">
        <w:t>; and</w:t>
      </w:r>
    </w:p>
    <w:p w:rsidR="00A24D99" w:rsidRPr="00966A39" w:rsidRDefault="00B056BC" w:rsidP="00A35546">
      <w:pPr>
        <w:pStyle w:val="Subsectionsubparagraph"/>
        <w:numPr>
          <w:ilvl w:val="0"/>
          <w:numId w:val="47"/>
        </w:numPr>
      </w:pPr>
      <w:r>
        <w:t>the time allowed for filing a notice of appeal has expired and no notice of appeal has been filed</w:t>
      </w:r>
      <w:r w:rsidR="00A24D99" w:rsidRPr="00966A39">
        <w:t>.</w:t>
      </w:r>
    </w:p>
    <w:p w:rsidR="00A24D99" w:rsidRPr="00966A39" w:rsidRDefault="00FF7AD0" w:rsidP="00A24D99">
      <w:pPr>
        <w:pStyle w:val="Subsection"/>
      </w:pPr>
      <w:r>
        <w:t>(6</w:t>
      </w:r>
      <w:r w:rsidR="00A24D99" w:rsidRPr="00966A39">
        <w:t xml:space="preserve">) </w:t>
      </w:r>
      <w:r w:rsidR="00A24D99">
        <w:tab/>
      </w:r>
      <w:r w:rsidR="00A24D99" w:rsidRPr="00966A39">
        <w:t>If an appeal is made relating to the</w:t>
      </w:r>
      <w:r w:rsidR="00A24D99">
        <w:t xml:space="preserve"> decision to make the</w:t>
      </w:r>
      <w:r w:rsidR="00A24D99" w:rsidRPr="00966A39">
        <w:t xml:space="preserve"> order, the person may destroy the </w:t>
      </w:r>
      <w:r w:rsidR="00A24D99">
        <w:t>animal</w:t>
      </w:r>
      <w:r w:rsidR="00A24D99" w:rsidRPr="00966A39">
        <w:t xml:space="preserve"> if—</w:t>
      </w:r>
    </w:p>
    <w:p w:rsidR="00A24D99" w:rsidRPr="00966A39" w:rsidRDefault="00A24D99" w:rsidP="00A35546">
      <w:pPr>
        <w:pStyle w:val="Subsectionsubparagraph"/>
        <w:numPr>
          <w:ilvl w:val="0"/>
          <w:numId w:val="48"/>
        </w:numPr>
      </w:pPr>
      <w:r w:rsidRPr="00966A39">
        <w:t>the appeal is finally decided or is otherwise ended; and</w:t>
      </w:r>
    </w:p>
    <w:p w:rsidR="00A24D99" w:rsidRDefault="00A24D99" w:rsidP="00A35546">
      <w:pPr>
        <w:pStyle w:val="Subsectionsubparagraph"/>
        <w:numPr>
          <w:ilvl w:val="0"/>
          <w:numId w:val="48"/>
        </w:numPr>
      </w:pPr>
      <w:r w:rsidRPr="00966A39">
        <w:t>the order is still in force.</w:t>
      </w:r>
    </w:p>
    <w:p w:rsidR="000E6D15" w:rsidRPr="00966A39" w:rsidRDefault="000E6D15" w:rsidP="000E6D15">
      <w:pPr>
        <w:pStyle w:val="Subsection"/>
      </w:pPr>
      <w:r>
        <w:t>(7)</w:t>
      </w:r>
      <w:r>
        <w:tab/>
      </w:r>
      <w:r w:rsidR="00440649">
        <w:t>If the animal has been impounded, t</w:t>
      </w:r>
      <w:r>
        <w:t xml:space="preserve">he </w:t>
      </w:r>
      <w:r w:rsidR="004E48A9">
        <w:t>owner or responsible person for an animal may reclaim the animal if</w:t>
      </w:r>
      <w:r w:rsidRPr="00966A39">
        <w:t>—</w:t>
      </w:r>
    </w:p>
    <w:p w:rsidR="000E6D15" w:rsidRDefault="005130FE" w:rsidP="002F36A1">
      <w:pPr>
        <w:pStyle w:val="Subsectionsubparagraph"/>
        <w:numPr>
          <w:ilvl w:val="0"/>
          <w:numId w:val="52"/>
        </w:numPr>
      </w:pPr>
      <w:r>
        <w:br w:type="page"/>
      </w:r>
      <w:r w:rsidR="000E6D15">
        <w:lastRenderedPageBreak/>
        <w:t xml:space="preserve">a review relating to the decision to make the order </w:t>
      </w:r>
      <w:r w:rsidR="000E6D15" w:rsidRPr="00966A39">
        <w:t>is finally decided or is otherwise ended; and</w:t>
      </w:r>
    </w:p>
    <w:p w:rsidR="002F36A1" w:rsidRPr="00966A39" w:rsidRDefault="002F36A1" w:rsidP="00C47F3F">
      <w:pPr>
        <w:pStyle w:val="Subsectionsubparagraph"/>
      </w:pPr>
      <w:r>
        <w:t>no application for an appeal has been made against the order; and</w:t>
      </w:r>
    </w:p>
    <w:p w:rsidR="002F36A1" w:rsidRDefault="000E6D15" w:rsidP="002F36A1">
      <w:pPr>
        <w:pStyle w:val="Subsectionsubparagraph"/>
      </w:pPr>
      <w:r w:rsidRPr="00966A39">
        <w:t xml:space="preserve">the order is </w:t>
      </w:r>
      <w:r>
        <w:t>no longer</w:t>
      </w:r>
      <w:r w:rsidRPr="00966A39">
        <w:t xml:space="preserve"> in force</w:t>
      </w:r>
      <w:r w:rsidR="002F36A1">
        <w:t>; and</w:t>
      </w:r>
    </w:p>
    <w:p w:rsidR="000E6D15" w:rsidRPr="00190513" w:rsidRDefault="002F36A1" w:rsidP="00C47F3F">
      <w:pPr>
        <w:pStyle w:val="Subsectionsubparagraph"/>
      </w:pPr>
      <w:r>
        <w:t>the owner or responsible person has satisfied section 29(2)(b)-(d)</w:t>
      </w:r>
      <w:r w:rsidR="000E6D15" w:rsidRPr="00966A39">
        <w:t>.</w:t>
      </w:r>
    </w:p>
    <w:p w:rsidR="002F36A1" w:rsidRPr="00966A39" w:rsidRDefault="002F36A1" w:rsidP="002F36A1">
      <w:pPr>
        <w:pStyle w:val="Subsection"/>
      </w:pPr>
      <w:r>
        <w:t>(8)</w:t>
      </w:r>
      <w:r>
        <w:tab/>
      </w:r>
      <w:r w:rsidR="00440649">
        <w:t>If the animal has been impounded, t</w:t>
      </w:r>
      <w:r>
        <w:t>he</w:t>
      </w:r>
      <w:r w:rsidR="004E48A9">
        <w:t xml:space="preserve"> owner or responsible person for an animal may reclaim the animal if</w:t>
      </w:r>
      <w:r w:rsidRPr="00966A39">
        <w:t>—</w:t>
      </w:r>
    </w:p>
    <w:p w:rsidR="002F36A1" w:rsidRDefault="002F36A1" w:rsidP="002F36A1">
      <w:pPr>
        <w:pStyle w:val="Subsectionsubparagraph"/>
        <w:numPr>
          <w:ilvl w:val="0"/>
          <w:numId w:val="51"/>
        </w:numPr>
      </w:pPr>
      <w:r>
        <w:t xml:space="preserve">an appeal relating to the decision to make the order </w:t>
      </w:r>
      <w:r w:rsidRPr="00966A39">
        <w:t>is finally decided or is otherwise ended; and</w:t>
      </w:r>
    </w:p>
    <w:p w:rsidR="002F36A1" w:rsidRDefault="002F36A1" w:rsidP="002F36A1">
      <w:pPr>
        <w:pStyle w:val="Subsectionsubparagraph"/>
      </w:pPr>
      <w:r w:rsidRPr="00966A39">
        <w:t xml:space="preserve">the order is </w:t>
      </w:r>
      <w:r>
        <w:t>no longer</w:t>
      </w:r>
      <w:r w:rsidRPr="00966A39">
        <w:t xml:space="preserve"> in force</w:t>
      </w:r>
      <w:r>
        <w:t>; and</w:t>
      </w:r>
    </w:p>
    <w:p w:rsidR="002F36A1" w:rsidRPr="00190513" w:rsidRDefault="002F36A1" w:rsidP="00C47F3F">
      <w:pPr>
        <w:pStyle w:val="Subsectionsubparagraph"/>
      </w:pPr>
      <w:r>
        <w:t>the owner or responsible person has satisfied section 29(2)(b)-(d)</w:t>
      </w:r>
      <w:r w:rsidRPr="00966A39">
        <w:t>.</w:t>
      </w:r>
    </w:p>
    <w:p w:rsidR="00A24D99" w:rsidRPr="006A4D8D" w:rsidRDefault="002F36A1" w:rsidP="00A24D99">
      <w:pPr>
        <w:pStyle w:val="Subsection"/>
      </w:pPr>
      <w:r>
        <w:t>(9</w:t>
      </w:r>
      <w:r w:rsidR="000E6D15">
        <w:t>)</w:t>
      </w:r>
      <w:r w:rsidR="00A24D99">
        <w:tab/>
        <w:t>In this section</w:t>
      </w:r>
      <w:r w:rsidR="00A24D99" w:rsidRPr="006A4D8D">
        <w:t>—</w:t>
      </w:r>
    </w:p>
    <w:p w:rsidR="00A24D99" w:rsidRDefault="00A24D99" w:rsidP="00A24D99">
      <w:pPr>
        <w:pStyle w:val="Subsection"/>
        <w:ind w:firstLine="0"/>
        <w:rPr>
          <w:bCs/>
          <w:i/>
          <w:iCs/>
        </w:rPr>
      </w:pPr>
      <w:r>
        <w:rPr>
          <w:b/>
          <w:bCs/>
          <w:i/>
          <w:iCs/>
        </w:rPr>
        <w:t>review</w:t>
      </w:r>
      <w:r>
        <w:rPr>
          <w:bCs/>
          <w:iCs/>
        </w:rPr>
        <w:t xml:space="preserve"> means a review conducted under the process mentioned in part 4 of </w:t>
      </w:r>
      <w:r>
        <w:rPr>
          <w:bCs/>
          <w:i/>
          <w:iCs/>
        </w:rPr>
        <w:t xml:space="preserve">Local Law No.1 (Administration) </w:t>
      </w:r>
      <w:r w:rsidR="00C55F11">
        <w:rPr>
          <w:bCs/>
          <w:i/>
          <w:iCs/>
        </w:rPr>
        <w:t>2018</w:t>
      </w:r>
      <w:r>
        <w:rPr>
          <w:bCs/>
          <w:i/>
          <w:iCs/>
        </w:rPr>
        <w:t>.</w:t>
      </w:r>
    </w:p>
    <w:p w:rsidR="00A24D99" w:rsidRPr="007D1E06" w:rsidRDefault="00A24D99" w:rsidP="00A24D99">
      <w:pPr>
        <w:pStyle w:val="Subsection"/>
        <w:ind w:firstLine="0"/>
      </w:pPr>
      <w:r>
        <w:rPr>
          <w:b/>
          <w:bCs/>
          <w:i/>
          <w:iCs/>
        </w:rPr>
        <w:t>appeal</w:t>
      </w:r>
      <w:r>
        <w:rPr>
          <w:b/>
          <w:bCs/>
          <w:iCs/>
        </w:rPr>
        <w:t xml:space="preserve"> </w:t>
      </w:r>
      <w:r>
        <w:rPr>
          <w:bCs/>
          <w:iCs/>
        </w:rPr>
        <w:t>means an appeal under part 4 of this local law.</w:t>
      </w:r>
    </w:p>
    <w:p w:rsidR="00B22394" w:rsidRDefault="00B22394" w:rsidP="005130FE">
      <w:pPr>
        <w:pStyle w:val="DivisionTitle"/>
      </w:pPr>
    </w:p>
    <w:p w:rsidR="00A24D99" w:rsidRDefault="00B22394" w:rsidP="00A24D99">
      <w:pPr>
        <w:pStyle w:val="DivisionTitle"/>
      </w:pPr>
      <w:bookmarkStart w:id="164" w:name="_Toc265482651"/>
      <w:r>
        <w:t xml:space="preserve">Division </w:t>
      </w:r>
      <w:r w:rsidR="0060556D">
        <w:t>5</w:t>
      </w:r>
      <w:r w:rsidR="00A24D99">
        <w:tab/>
      </w:r>
      <w:r w:rsidR="00B15E32" w:rsidRPr="00B15E32">
        <w:t>Disposal of</w:t>
      </w:r>
      <w:r w:rsidR="002B5B9D" w:rsidRPr="00B15E32">
        <w:t xml:space="preserve"> </w:t>
      </w:r>
      <w:r w:rsidR="00B15E32">
        <w:t xml:space="preserve">impounded </w:t>
      </w:r>
      <w:r w:rsidR="002B5B9D" w:rsidRPr="00B15E32">
        <w:t>animals</w:t>
      </w:r>
      <w:bookmarkEnd w:id="164"/>
    </w:p>
    <w:p w:rsidR="00A24D99" w:rsidRDefault="00A24D99" w:rsidP="00A24D99">
      <w:pPr>
        <w:rPr>
          <w:spacing w:val="-3"/>
        </w:rPr>
      </w:pPr>
    </w:p>
    <w:p w:rsidR="002B5B9D" w:rsidRDefault="002B5B9D" w:rsidP="002B5B9D">
      <w:pPr>
        <w:pStyle w:val="Sectiontitle"/>
        <w:tabs>
          <w:tab w:val="num" w:pos="540"/>
        </w:tabs>
        <w:ind w:left="540" w:hanging="540"/>
      </w:pPr>
      <w:bookmarkStart w:id="165" w:name="_Toc265482652"/>
      <w:r>
        <w:t>Application of this division</w:t>
      </w:r>
      <w:bookmarkEnd w:id="165"/>
    </w:p>
    <w:p w:rsidR="002B5B9D" w:rsidRDefault="002B5B9D" w:rsidP="002B5B9D">
      <w:pPr>
        <w:pStyle w:val="Section"/>
      </w:pPr>
      <w:r>
        <w:t>This division applies where</w:t>
      </w:r>
      <w:r>
        <w:sym w:font="Symbol" w:char="F0BE"/>
      </w:r>
    </w:p>
    <w:p w:rsidR="00C85CD1" w:rsidRDefault="00C85CD1" w:rsidP="002B5B9D">
      <w:pPr>
        <w:pStyle w:val="Subsectionsubparagraph"/>
        <w:numPr>
          <w:ilvl w:val="0"/>
          <w:numId w:val="28"/>
        </w:numPr>
      </w:pPr>
      <w:r>
        <w:t>an impounded animal has not been reclaimed within the prescribed period under section 29(2);</w:t>
      </w:r>
      <w:r w:rsidR="00B056BC">
        <w:t xml:space="preserve"> or</w:t>
      </w:r>
    </w:p>
    <w:p w:rsidR="00C85CD1" w:rsidRDefault="00C85CD1" w:rsidP="002B5B9D">
      <w:pPr>
        <w:pStyle w:val="Subsectionsubparagraph"/>
        <w:numPr>
          <w:ilvl w:val="0"/>
          <w:numId w:val="28"/>
        </w:numPr>
      </w:pPr>
      <w:r>
        <w:t>if section 29(3)</w:t>
      </w:r>
      <w:r w:rsidR="00B056BC">
        <w:t>(a)</w:t>
      </w:r>
      <w:r>
        <w:t xml:space="preserve"> applies</w:t>
      </w:r>
      <w:r>
        <w:sym w:font="Symbol" w:char="F0BE"/>
      </w:r>
      <w:r>
        <w:t xml:space="preserve"> the impounded animal has not been reclaimed </w:t>
      </w:r>
      <w:r w:rsidR="00B807A9">
        <w:t>within 3 days of an</w:t>
      </w:r>
      <w:r w:rsidR="00B056BC">
        <w:t xml:space="preserve"> authorised person’s advice to the owner or responsible person that the animal’s continued retention as evidence is no longer required</w:t>
      </w:r>
      <w:r w:rsidR="00B807A9">
        <w:t>; or</w:t>
      </w:r>
      <w:r>
        <w:t xml:space="preserve"> </w:t>
      </w:r>
    </w:p>
    <w:p w:rsidR="002B5B9D" w:rsidRDefault="00B056BC" w:rsidP="002B5B9D">
      <w:pPr>
        <w:pStyle w:val="Subsectionsubparagraph"/>
        <w:numPr>
          <w:ilvl w:val="0"/>
          <w:numId w:val="28"/>
        </w:numPr>
      </w:pPr>
      <w:r>
        <w:t>if section 29(3)(b) applies</w:t>
      </w:r>
      <w:r w:rsidRPr="00B056BC">
        <w:t>—</w:t>
      </w:r>
      <w:r>
        <w:t>the impounded animal has not been reclaimed within 3 days of the completion of a review or appeal that caused a destruction order to no longer be in force; or</w:t>
      </w:r>
    </w:p>
    <w:p w:rsidR="00B15E32" w:rsidRDefault="00B15E32" w:rsidP="002B5B9D">
      <w:pPr>
        <w:pStyle w:val="Subsectionsubparagraph"/>
        <w:numPr>
          <w:ilvl w:val="0"/>
          <w:numId w:val="28"/>
        </w:numPr>
      </w:pPr>
      <w:r>
        <w:t xml:space="preserve">an authorised person has seized an animal </w:t>
      </w:r>
      <w:r w:rsidR="00440649">
        <w:t>mentioned in section 27</w:t>
      </w:r>
      <w:r w:rsidR="00797555">
        <w:t xml:space="preserve">(2)(b); </w:t>
      </w:r>
      <w:r w:rsidR="006B4388">
        <w:t>or</w:t>
      </w:r>
    </w:p>
    <w:p w:rsidR="006B4388" w:rsidRDefault="006B4388" w:rsidP="002B5B9D">
      <w:pPr>
        <w:pStyle w:val="Subsectionsubparagraph"/>
        <w:numPr>
          <w:ilvl w:val="0"/>
          <w:numId w:val="28"/>
        </w:numPr>
      </w:pPr>
      <w:r>
        <w:t>the owner of an animal has surrendered the animal to the local government.</w:t>
      </w:r>
    </w:p>
    <w:p w:rsidR="002B5B9D" w:rsidRDefault="002B5B9D" w:rsidP="002B5B9D">
      <w:pPr>
        <w:pStyle w:val="Paragraph"/>
      </w:pPr>
    </w:p>
    <w:p w:rsidR="00F33005" w:rsidRDefault="00F33005" w:rsidP="00F33005">
      <w:pPr>
        <w:pStyle w:val="Sectiontitle"/>
        <w:tabs>
          <w:tab w:val="num" w:pos="540"/>
        </w:tabs>
        <w:ind w:left="540" w:hanging="540"/>
      </w:pPr>
      <w:bookmarkStart w:id="166" w:name="_Toc487536859"/>
      <w:bookmarkStart w:id="167" w:name="_Toc487605176"/>
      <w:bookmarkStart w:id="168" w:name="_Toc487605382"/>
      <w:bookmarkStart w:id="169" w:name="_Toc78269616"/>
      <w:bookmarkStart w:id="170" w:name="_Toc265482653"/>
      <w:smartTag w:uri="urn:schemas-microsoft-com:office:smarttags" w:element="place">
        <w:smartTag w:uri="urn:schemas-microsoft-com:office:smarttags" w:element="City">
          <w:r>
            <w:t>Sale</w:t>
          </w:r>
        </w:smartTag>
      </w:smartTag>
      <w:r>
        <w:t>, disposal or destruction of animals</w:t>
      </w:r>
      <w:bookmarkEnd w:id="166"/>
      <w:bookmarkEnd w:id="167"/>
      <w:bookmarkEnd w:id="168"/>
      <w:bookmarkEnd w:id="169"/>
      <w:bookmarkEnd w:id="170"/>
    </w:p>
    <w:p w:rsidR="00F33005" w:rsidRDefault="00F33005" w:rsidP="00F33005">
      <w:pPr>
        <w:pStyle w:val="Subsection"/>
      </w:pPr>
      <w:r>
        <w:t>(1)</w:t>
      </w:r>
      <w:r>
        <w:tab/>
      </w:r>
      <w:r w:rsidR="00F35573">
        <w:t>T</w:t>
      </w:r>
      <w:r>
        <w:t>he local government may</w:t>
      </w:r>
      <w:r>
        <w:sym w:font="Symbol" w:char="F0BE"/>
      </w:r>
    </w:p>
    <w:p w:rsidR="00F33005" w:rsidRDefault="00F33005" w:rsidP="00F33005">
      <w:pPr>
        <w:pStyle w:val="Paragraph"/>
      </w:pPr>
      <w:r>
        <w:t>(a)</w:t>
      </w:r>
      <w:r>
        <w:tab/>
        <w:t>offer the animal for sale by public auction or by tender; or</w:t>
      </w:r>
    </w:p>
    <w:p w:rsidR="00F33005" w:rsidRDefault="00F33005" w:rsidP="00F33005">
      <w:pPr>
        <w:pStyle w:val="Paragraph"/>
      </w:pPr>
      <w:r>
        <w:t>(b)</w:t>
      </w:r>
      <w:r>
        <w:tab/>
        <w:t xml:space="preserve">if the animal is </w:t>
      </w:r>
      <w:r w:rsidR="00B056BC">
        <w:t xml:space="preserve">an animal mentioned in section 27(2)(b) or is </w:t>
      </w:r>
      <w:r>
        <w:t xml:space="preserve">of a </w:t>
      </w:r>
      <w:r w:rsidR="0067321E">
        <w:t xml:space="preserve">species, breed or </w:t>
      </w:r>
      <w:r>
        <w:t>class specified by subordinate local law for this paragraph</w:t>
      </w:r>
      <w:r>
        <w:sym w:font="Symbol" w:char="F0BE"/>
      </w:r>
    </w:p>
    <w:p w:rsidR="00F33005" w:rsidRDefault="00F33005" w:rsidP="00F33005">
      <w:pPr>
        <w:pStyle w:val="Subparagraph"/>
      </w:pPr>
      <w:r>
        <w:t>(i)</w:t>
      </w:r>
      <w:r>
        <w:tab/>
        <w:t>sell the animal by private agreement; or</w:t>
      </w:r>
    </w:p>
    <w:p w:rsidR="00F33005" w:rsidRDefault="00F33005" w:rsidP="00F33005">
      <w:pPr>
        <w:pStyle w:val="Subparagraph"/>
      </w:pPr>
      <w:r>
        <w:lastRenderedPageBreak/>
        <w:t>(ii)</w:t>
      </w:r>
      <w:r>
        <w:tab/>
        <w:t>dispose of the animal in some other way without destroying it; or</w:t>
      </w:r>
    </w:p>
    <w:p w:rsidR="00F33005" w:rsidRDefault="00F33005" w:rsidP="00F33005">
      <w:pPr>
        <w:pStyle w:val="Subparagraph"/>
      </w:pPr>
      <w:r>
        <w:t>(iii)</w:t>
      </w:r>
      <w:r>
        <w:tab/>
        <w:t>destroy the animal.</w:t>
      </w:r>
    </w:p>
    <w:p w:rsidR="00F33005" w:rsidRDefault="00F33005" w:rsidP="00F33005">
      <w:pPr>
        <w:pStyle w:val="Section"/>
        <w:rPr>
          <w:i/>
          <w:iCs/>
          <w:sz w:val="20"/>
        </w:rPr>
      </w:pPr>
      <w:r>
        <w:rPr>
          <w:i/>
          <w:iCs/>
          <w:sz w:val="20"/>
        </w:rPr>
        <w:t>Example for paragraph (b)</w:t>
      </w:r>
      <w:r w:rsidR="00A209AA" w:rsidRPr="00A209AA">
        <w:rPr>
          <w:i/>
          <w:iCs/>
          <w:sz w:val="20"/>
        </w:rPr>
        <w:t>—</w:t>
      </w:r>
    </w:p>
    <w:p w:rsidR="00F33005" w:rsidRDefault="00F33005" w:rsidP="00A209AA">
      <w:pPr>
        <w:pStyle w:val="Example"/>
        <w:ind w:left="1260"/>
      </w:pPr>
      <w:r>
        <w:t xml:space="preserve">The subordinate local law might specify dogs, cats and other small domestic animals, for which a public auction or tender </w:t>
      </w:r>
      <w:r w:rsidR="0077500D">
        <w:t xml:space="preserve">might </w:t>
      </w:r>
      <w:r>
        <w:t>not be practicable.</w:t>
      </w:r>
    </w:p>
    <w:p w:rsidR="00C14938" w:rsidRDefault="00F33005" w:rsidP="00F33005">
      <w:pPr>
        <w:pStyle w:val="Subsection"/>
      </w:pPr>
      <w:r>
        <w:t>(2)</w:t>
      </w:r>
      <w:r>
        <w:tab/>
      </w:r>
      <w:r w:rsidR="00C14938">
        <w:t>An animal may only be sold or disposed of under subsection (1) if the local government is satisfied that this will not result in the animal being kept in contravention of the requirements of this local law.</w:t>
      </w:r>
    </w:p>
    <w:p w:rsidR="00C14938" w:rsidRDefault="00C14938" w:rsidP="00C14938">
      <w:pPr>
        <w:pStyle w:val="Section"/>
        <w:rPr>
          <w:i/>
          <w:iCs/>
          <w:sz w:val="20"/>
        </w:rPr>
      </w:pPr>
      <w:r>
        <w:rPr>
          <w:i/>
          <w:iCs/>
          <w:sz w:val="20"/>
        </w:rPr>
        <w:t>Examples</w:t>
      </w:r>
      <w:r w:rsidRPr="00A209AA">
        <w:rPr>
          <w:i/>
          <w:iCs/>
          <w:sz w:val="20"/>
        </w:rPr>
        <w:t>—</w:t>
      </w:r>
    </w:p>
    <w:p w:rsidR="00C14938" w:rsidRDefault="00C14938" w:rsidP="005130FE">
      <w:pPr>
        <w:pStyle w:val="Example"/>
        <w:numPr>
          <w:ilvl w:val="0"/>
          <w:numId w:val="30"/>
        </w:numPr>
        <w:tabs>
          <w:tab w:val="clear" w:pos="1980"/>
          <w:tab w:val="num" w:pos="1620"/>
        </w:tabs>
        <w:ind w:left="1620"/>
      </w:pPr>
      <w:r>
        <w:t>A pig that has been seized because it is being kept in an urban area in contravention of a prohibition under a subordinate local law could be sold to a person outside the urban area but not to another person in an urban area.</w:t>
      </w:r>
    </w:p>
    <w:p w:rsidR="00C14938" w:rsidRDefault="00C14938" w:rsidP="005130FE">
      <w:pPr>
        <w:pStyle w:val="Example"/>
        <w:numPr>
          <w:ilvl w:val="0"/>
          <w:numId w:val="30"/>
        </w:numPr>
        <w:tabs>
          <w:tab w:val="clear" w:pos="1980"/>
          <w:tab w:val="num" w:pos="1620"/>
        </w:tabs>
        <w:ind w:left="1620"/>
      </w:pPr>
      <w:r>
        <w:t>An animal that a subordinate local law has prohibited in any part of the local government area could not be sold to a person who resides within the local government area.</w:t>
      </w:r>
    </w:p>
    <w:p w:rsidR="0009337C" w:rsidRDefault="0009337C" w:rsidP="005130FE">
      <w:pPr>
        <w:pStyle w:val="Example"/>
        <w:numPr>
          <w:ilvl w:val="0"/>
          <w:numId w:val="30"/>
        </w:numPr>
        <w:tabs>
          <w:tab w:val="clear" w:pos="1980"/>
          <w:tab w:val="num" w:pos="1620"/>
        </w:tabs>
        <w:ind w:left="1620"/>
      </w:pPr>
      <w:r>
        <w:t xml:space="preserve">A declared dangerous animal could only be sold to a person who has </w:t>
      </w:r>
      <w:r w:rsidR="000C22AF">
        <w:t>complied with any specified requirements for keeping such an animal.</w:t>
      </w:r>
    </w:p>
    <w:p w:rsidR="00F33005" w:rsidRDefault="00C14938" w:rsidP="00F33005">
      <w:pPr>
        <w:pStyle w:val="Subsection"/>
      </w:pPr>
      <w:r>
        <w:t>(3)</w:t>
      </w:r>
      <w:r>
        <w:tab/>
      </w:r>
      <w:r w:rsidR="00F33005">
        <w:t>If an animal is to be offered for sale at a public auction under this section, notice of the time and place of the auction must be exhibited at the local government’s public office for at least 2 days before the date of the auction.</w:t>
      </w:r>
    </w:p>
    <w:p w:rsidR="00F33005" w:rsidRDefault="00F33005" w:rsidP="00F33005">
      <w:pPr>
        <w:pStyle w:val="Subsection"/>
      </w:pPr>
      <w:r>
        <w:t>(</w:t>
      </w:r>
      <w:r w:rsidR="00B22394">
        <w:t>4</w:t>
      </w:r>
      <w:r>
        <w:t>)</w:t>
      </w:r>
      <w:r>
        <w:tab/>
        <w:t>An amount realised on sale of an impounded animal must be applied—</w:t>
      </w:r>
    </w:p>
    <w:p w:rsidR="00F33005" w:rsidRDefault="00F33005" w:rsidP="00F33005">
      <w:pPr>
        <w:pStyle w:val="Paragraph"/>
      </w:pPr>
      <w:r>
        <w:t>(a)</w:t>
      </w:r>
      <w:r>
        <w:tab/>
        <w:t>first, towards the costs of the sale; and</w:t>
      </w:r>
    </w:p>
    <w:p w:rsidR="00F33005" w:rsidRDefault="00F33005" w:rsidP="00F33005">
      <w:pPr>
        <w:pStyle w:val="Paragraph"/>
      </w:pPr>
      <w:r>
        <w:t>(b)</w:t>
      </w:r>
      <w:r>
        <w:tab/>
        <w:t xml:space="preserve">second, towards the </w:t>
      </w:r>
      <w:r w:rsidR="006D7F0B">
        <w:t>cost-recovery</w:t>
      </w:r>
      <w:r>
        <w:t xml:space="preserve"> fee for impounding; and</w:t>
      </w:r>
    </w:p>
    <w:p w:rsidR="00F33005" w:rsidRDefault="00F33005" w:rsidP="00F33005">
      <w:pPr>
        <w:pStyle w:val="Paragraph"/>
      </w:pPr>
      <w:r>
        <w:t>(c)</w:t>
      </w:r>
      <w:r>
        <w:tab/>
        <w:t>third, in payment of the remainder to the former owner of the animal</w:t>
      </w:r>
      <w:r w:rsidR="003F0D8B">
        <w:t>, unless the owner had surrendered the animal to the local government</w:t>
      </w:r>
      <w:r>
        <w:t>.</w:t>
      </w:r>
    </w:p>
    <w:p w:rsidR="00F33005" w:rsidRDefault="00B22394" w:rsidP="00F33005">
      <w:pPr>
        <w:pStyle w:val="Subsection"/>
      </w:pPr>
      <w:r>
        <w:t>(5</w:t>
      </w:r>
      <w:r w:rsidR="00F33005">
        <w:t>)</w:t>
      </w:r>
      <w:r w:rsidR="00F33005">
        <w:tab/>
        <w:t>If no person establishes a valid claim to the amount to which the former owner</w:t>
      </w:r>
      <w:r>
        <w:t xml:space="preserve"> is entitled under subsection (4</w:t>
      </w:r>
      <w:r w:rsidR="00F33005">
        <w:t>)(c) within 1 year of the date of the sale, the amount becomes the property of the local government.</w:t>
      </w:r>
    </w:p>
    <w:p w:rsidR="00F33005" w:rsidRDefault="00B22394" w:rsidP="00F33005">
      <w:pPr>
        <w:pStyle w:val="Subsection"/>
      </w:pPr>
      <w:r>
        <w:t>(6</w:t>
      </w:r>
      <w:r w:rsidR="00F33005">
        <w:t>)</w:t>
      </w:r>
      <w:r w:rsidR="00F33005">
        <w:tab/>
        <w:t>If an animal that is offered for sale by public auction or tender is not sold through the auction or tender process, the local government may dispose of the animal as it considers appropriate.</w:t>
      </w:r>
    </w:p>
    <w:p w:rsidR="00F33005" w:rsidRDefault="00F33005" w:rsidP="00F33005">
      <w:pPr>
        <w:pStyle w:val="Section"/>
        <w:rPr>
          <w:i/>
          <w:iCs/>
          <w:sz w:val="20"/>
        </w:rPr>
      </w:pPr>
      <w:r>
        <w:rPr>
          <w:i/>
          <w:iCs/>
          <w:sz w:val="20"/>
        </w:rPr>
        <w:t>Examples—</w:t>
      </w:r>
    </w:p>
    <w:p w:rsidR="00F33005" w:rsidRDefault="00F33005" w:rsidP="00A209AA">
      <w:pPr>
        <w:pStyle w:val="Example"/>
        <w:numPr>
          <w:ilvl w:val="1"/>
          <w:numId w:val="1"/>
        </w:numPr>
        <w:tabs>
          <w:tab w:val="clear" w:pos="1440"/>
          <w:tab w:val="num" w:pos="1620"/>
        </w:tabs>
        <w:ind w:hanging="180"/>
      </w:pPr>
      <w:r>
        <w:t>The local government may give the animal away.</w:t>
      </w:r>
    </w:p>
    <w:p w:rsidR="00F33005" w:rsidRDefault="00F33005" w:rsidP="00A209AA">
      <w:pPr>
        <w:pStyle w:val="Example"/>
        <w:numPr>
          <w:ilvl w:val="1"/>
          <w:numId w:val="1"/>
        </w:numPr>
        <w:tabs>
          <w:tab w:val="clear" w:pos="1440"/>
          <w:tab w:val="num" w:pos="1620"/>
        </w:tabs>
        <w:ind w:hanging="180"/>
      </w:pPr>
      <w:r>
        <w:t>The local government may have the animal destroyed.</w:t>
      </w:r>
    </w:p>
    <w:p w:rsidR="00F33005" w:rsidRDefault="00F33005" w:rsidP="00F33005">
      <w:pPr>
        <w:pStyle w:val="Example"/>
      </w:pPr>
    </w:p>
    <w:p w:rsidR="00A24D99" w:rsidRDefault="00A24D99" w:rsidP="00A24D99">
      <w:pPr>
        <w:rPr>
          <w:spacing w:val="-3"/>
        </w:rPr>
      </w:pPr>
    </w:p>
    <w:p w:rsidR="00A24D99" w:rsidRDefault="00A24D99" w:rsidP="00A24D99">
      <w:pPr>
        <w:pStyle w:val="DivisionTitle"/>
      </w:pPr>
      <w:bookmarkStart w:id="171" w:name="_Toc265482654"/>
      <w:r>
        <w:t xml:space="preserve">Division </w:t>
      </w:r>
      <w:r w:rsidR="0060556D">
        <w:t>6</w:t>
      </w:r>
      <w:r>
        <w:tab/>
      </w:r>
      <w:r w:rsidR="005A7E5A">
        <w:t>Other impounding matters</w:t>
      </w:r>
      <w:bookmarkEnd w:id="171"/>
    </w:p>
    <w:p w:rsidR="00A24D99" w:rsidRDefault="00A24D99" w:rsidP="00F33005">
      <w:pPr>
        <w:pStyle w:val="Example"/>
      </w:pPr>
    </w:p>
    <w:p w:rsidR="00F33005" w:rsidRDefault="00F33005" w:rsidP="00F33005">
      <w:pPr>
        <w:pStyle w:val="Sectiontitle"/>
        <w:tabs>
          <w:tab w:val="num" w:pos="540"/>
        </w:tabs>
        <w:ind w:left="540" w:hanging="540"/>
      </w:pPr>
      <w:bookmarkStart w:id="172" w:name="_Toc487536853"/>
      <w:bookmarkStart w:id="173" w:name="_Toc487605170"/>
      <w:bookmarkStart w:id="174" w:name="_Toc487605376"/>
      <w:bookmarkStart w:id="175" w:name="_Toc78269610"/>
      <w:bookmarkStart w:id="176" w:name="_Toc265482655"/>
      <w:r>
        <w:t>Register of impounded animals</w:t>
      </w:r>
      <w:bookmarkEnd w:id="172"/>
      <w:bookmarkEnd w:id="173"/>
      <w:bookmarkEnd w:id="174"/>
      <w:bookmarkEnd w:id="175"/>
      <w:bookmarkEnd w:id="176"/>
    </w:p>
    <w:p w:rsidR="00F33005" w:rsidRDefault="00F33005" w:rsidP="00F33005">
      <w:pPr>
        <w:pStyle w:val="Subsection"/>
      </w:pPr>
      <w:r>
        <w:t>(1)</w:t>
      </w:r>
      <w:r>
        <w:tab/>
        <w:t xml:space="preserve">The local government must ensure that a proper record of impounded animals (the </w:t>
      </w:r>
      <w:r>
        <w:rPr>
          <w:b/>
          <w:bCs/>
          <w:i/>
          <w:iCs/>
        </w:rPr>
        <w:t>register of impounded animals</w:t>
      </w:r>
      <w:r>
        <w:t>) is kept.</w:t>
      </w:r>
    </w:p>
    <w:p w:rsidR="00F33005" w:rsidRDefault="00F33005" w:rsidP="00F33005">
      <w:pPr>
        <w:pStyle w:val="Subsection"/>
      </w:pPr>
      <w:r>
        <w:t>(2)</w:t>
      </w:r>
      <w:r>
        <w:tab/>
        <w:t>The register of impounded animals must contain the following information about each impounded animal—</w:t>
      </w:r>
    </w:p>
    <w:p w:rsidR="00F33005" w:rsidRDefault="00F33005" w:rsidP="00F33005">
      <w:pPr>
        <w:pStyle w:val="Paragraph"/>
      </w:pPr>
      <w:r>
        <w:lastRenderedPageBreak/>
        <w:t>(a)</w:t>
      </w:r>
      <w:r>
        <w:tab/>
        <w:t>the species, breed and sex of the animal; and</w:t>
      </w:r>
    </w:p>
    <w:p w:rsidR="00F33005" w:rsidRDefault="00F33005" w:rsidP="00F33005">
      <w:pPr>
        <w:pStyle w:val="Paragraph"/>
      </w:pPr>
      <w:r>
        <w:t>(b)</w:t>
      </w:r>
      <w:r>
        <w:tab/>
        <w:t>the brand, colour, distinguishing markings and features of the animal; and</w:t>
      </w:r>
    </w:p>
    <w:p w:rsidR="00F33005" w:rsidRDefault="00F33005" w:rsidP="00F33005">
      <w:pPr>
        <w:pStyle w:val="Paragraph"/>
      </w:pPr>
      <w:r>
        <w:t>(c)</w:t>
      </w:r>
      <w:r>
        <w:tab/>
        <w:t>if applicable—the registration number of the animal; and</w:t>
      </w:r>
    </w:p>
    <w:p w:rsidR="00F33005" w:rsidRDefault="00F33005" w:rsidP="00F33005">
      <w:pPr>
        <w:pStyle w:val="Paragraph"/>
      </w:pPr>
      <w:r>
        <w:t>(d)</w:t>
      </w:r>
      <w:r>
        <w:tab/>
        <w:t>if known—the name and address of the responsible person; and</w:t>
      </w:r>
    </w:p>
    <w:p w:rsidR="00F33005" w:rsidRDefault="00F33005" w:rsidP="00F33005">
      <w:pPr>
        <w:pStyle w:val="Paragraph"/>
      </w:pPr>
      <w:r>
        <w:t>(e)</w:t>
      </w:r>
      <w:r>
        <w:tab/>
        <w:t>the date and time of seizure and impounding; and</w:t>
      </w:r>
    </w:p>
    <w:p w:rsidR="00F33005" w:rsidRDefault="00F33005" w:rsidP="00F33005">
      <w:pPr>
        <w:pStyle w:val="Paragraph"/>
      </w:pPr>
      <w:r>
        <w:t>(f)</w:t>
      </w:r>
      <w:r>
        <w:tab/>
        <w:t>the name of the authorised person who impounded the animal; and</w:t>
      </w:r>
    </w:p>
    <w:p w:rsidR="00F33005" w:rsidRDefault="00F33005" w:rsidP="00F33005">
      <w:pPr>
        <w:pStyle w:val="Paragraph"/>
      </w:pPr>
      <w:r>
        <w:t>(g)</w:t>
      </w:r>
      <w:r>
        <w:tab/>
        <w:t>the reason for the impounding; and</w:t>
      </w:r>
    </w:p>
    <w:p w:rsidR="00F33005" w:rsidRDefault="00F33005" w:rsidP="00F33005">
      <w:pPr>
        <w:pStyle w:val="Paragraph"/>
      </w:pPr>
      <w:r>
        <w:t>(h)</w:t>
      </w:r>
      <w:r>
        <w:tab/>
        <w:t>a note of any order made by an authorised person relating to the animal; and</w:t>
      </w:r>
    </w:p>
    <w:p w:rsidR="00F33005" w:rsidRDefault="00F33005" w:rsidP="00F33005">
      <w:pPr>
        <w:pStyle w:val="Paragraph"/>
      </w:pPr>
      <w:r>
        <w:t>(i)</w:t>
      </w:r>
      <w:r>
        <w:tab/>
        <w:t>the date and details of whether the animal was sold, released</w:t>
      </w:r>
      <w:r w:rsidR="009045D0">
        <w:t>,</w:t>
      </w:r>
      <w:r>
        <w:t xml:space="preserve"> destroyed</w:t>
      </w:r>
      <w:r w:rsidR="009045D0">
        <w:t xml:space="preserve"> or disposed of in some other way</w:t>
      </w:r>
      <w:r>
        <w:t>.</w:t>
      </w:r>
    </w:p>
    <w:p w:rsidR="00F33005" w:rsidRDefault="00F33005" w:rsidP="00F33005">
      <w:pPr>
        <w:pStyle w:val="Subsection"/>
      </w:pPr>
      <w:r>
        <w:t>(3)</w:t>
      </w:r>
      <w:r>
        <w:tab/>
        <w:t xml:space="preserve">The register of impounded animals must be kept available for public inspection at the </w:t>
      </w:r>
      <w:r w:rsidR="00C70DF6">
        <w:t>place of care for animals</w:t>
      </w:r>
      <w:r>
        <w:t xml:space="preserve"> or, if the </w:t>
      </w:r>
      <w:r w:rsidR="00C70DF6">
        <w:t>place</w:t>
      </w:r>
      <w:r>
        <w:t xml:space="preserve"> has no public office, at an office prescribed by subordinate local law.</w:t>
      </w:r>
    </w:p>
    <w:p w:rsidR="000A01E1" w:rsidRDefault="000A01E1" w:rsidP="00F33005">
      <w:pPr>
        <w:pStyle w:val="Subsection"/>
      </w:pPr>
    </w:p>
    <w:p w:rsidR="000A01E1" w:rsidRDefault="000A01E1" w:rsidP="000A01E1">
      <w:pPr>
        <w:pStyle w:val="Sectiontitle"/>
        <w:tabs>
          <w:tab w:val="num" w:pos="540"/>
        </w:tabs>
        <w:ind w:left="540" w:hanging="540"/>
      </w:pPr>
      <w:bookmarkStart w:id="177" w:name="_Toc265482656"/>
      <w:r>
        <w:t>Access to impounded animal</w:t>
      </w:r>
      <w:bookmarkEnd w:id="177"/>
    </w:p>
    <w:p w:rsidR="000A01E1" w:rsidRPr="000A01E1" w:rsidRDefault="000A01E1" w:rsidP="000A01E1">
      <w:pPr>
        <w:pStyle w:val="Subsection"/>
      </w:pPr>
      <w:r w:rsidRPr="000A01E1">
        <w:t xml:space="preserve">(1) </w:t>
      </w:r>
      <w:r>
        <w:tab/>
        <w:t>This section applies to an animal impounded under section 24</w:t>
      </w:r>
      <w:r w:rsidRPr="000A01E1">
        <w:t>.</w:t>
      </w:r>
    </w:p>
    <w:p w:rsidR="000A01E1" w:rsidRPr="000A01E1" w:rsidRDefault="000A01E1" w:rsidP="000A01E1">
      <w:pPr>
        <w:pStyle w:val="Subsection"/>
      </w:pPr>
      <w:r w:rsidRPr="000A01E1">
        <w:t xml:space="preserve">(2) </w:t>
      </w:r>
      <w:r>
        <w:tab/>
      </w:r>
      <w:r w:rsidRPr="000A01E1">
        <w:t xml:space="preserve">The </w:t>
      </w:r>
      <w:r>
        <w:t>local government</w:t>
      </w:r>
      <w:r w:rsidRPr="000A01E1">
        <w:t xml:space="preserve"> must allow the owner of the </w:t>
      </w:r>
      <w:r>
        <w:t>animal</w:t>
      </w:r>
      <w:r w:rsidRPr="000A01E1">
        <w:t xml:space="preserve"> to</w:t>
      </w:r>
      <w:r>
        <w:t xml:space="preserve"> </w:t>
      </w:r>
      <w:r w:rsidRPr="000A01E1">
        <w:t>inspect it</w:t>
      </w:r>
      <w:r w:rsidR="00C07DBE">
        <w:t xml:space="preserve"> at</w:t>
      </w:r>
      <w:r w:rsidRPr="000A01E1">
        <w:t xml:space="preserve"> any reasonable time, from time to time.</w:t>
      </w:r>
    </w:p>
    <w:p w:rsidR="000A01E1" w:rsidRPr="000A01E1" w:rsidRDefault="000A01E1" w:rsidP="000A01E1">
      <w:pPr>
        <w:pStyle w:val="Subsection"/>
      </w:pPr>
      <w:r w:rsidRPr="000A01E1">
        <w:t xml:space="preserve">(3) </w:t>
      </w:r>
      <w:r>
        <w:tab/>
      </w:r>
      <w:r w:rsidRPr="000A01E1">
        <w:t>Subsection (2) does not apply if it is impracticable or would</w:t>
      </w:r>
      <w:r>
        <w:t xml:space="preserve"> </w:t>
      </w:r>
      <w:r w:rsidRPr="000A01E1">
        <w:t>be unreasonable to allow the inspection.</w:t>
      </w:r>
    </w:p>
    <w:p w:rsidR="000A01E1" w:rsidRDefault="000A01E1" w:rsidP="000A01E1">
      <w:pPr>
        <w:pStyle w:val="Subsection"/>
      </w:pPr>
      <w:r w:rsidRPr="000A01E1">
        <w:t xml:space="preserve">(4) </w:t>
      </w:r>
      <w:r>
        <w:tab/>
      </w:r>
      <w:r w:rsidRPr="000A01E1">
        <w:t>The inspection must be provided free of charge.</w:t>
      </w:r>
    </w:p>
    <w:p w:rsidR="00C024B5" w:rsidRDefault="00C024B5" w:rsidP="000A01E1">
      <w:pPr>
        <w:pStyle w:val="Subsection"/>
      </w:pPr>
    </w:p>
    <w:p w:rsidR="00C024B5" w:rsidRDefault="00C024B5" w:rsidP="00C024B5">
      <w:pPr>
        <w:pStyle w:val="Sectiontitle"/>
        <w:tabs>
          <w:tab w:val="num" w:pos="540"/>
        </w:tabs>
        <w:ind w:left="540" w:hanging="540"/>
      </w:pPr>
      <w:bookmarkStart w:id="178" w:name="_Toc265482657"/>
      <w:r>
        <w:t xml:space="preserve">Unlawful removal of </w:t>
      </w:r>
      <w:r w:rsidR="00186253">
        <w:t xml:space="preserve">seized or </w:t>
      </w:r>
      <w:r>
        <w:t>impounded animal</w:t>
      </w:r>
      <w:bookmarkEnd w:id="178"/>
    </w:p>
    <w:p w:rsidR="00C024B5" w:rsidRPr="00C024B5" w:rsidRDefault="00C024B5" w:rsidP="00C024B5">
      <w:pPr>
        <w:pStyle w:val="Subsection"/>
      </w:pPr>
      <w:r w:rsidRPr="000A01E1">
        <w:t xml:space="preserve">(1) </w:t>
      </w:r>
      <w:r>
        <w:tab/>
      </w:r>
      <w:r w:rsidRPr="00C024B5">
        <w:t xml:space="preserve">A person must not, </w:t>
      </w:r>
      <w:r>
        <w:t>without the authority of an authorised person, remove</w:t>
      </w:r>
      <w:r w:rsidRPr="00C024B5">
        <w:t xml:space="preserve"> or attempt to</w:t>
      </w:r>
      <w:r>
        <w:t xml:space="preserve"> remove—</w:t>
      </w:r>
    </w:p>
    <w:p w:rsidR="00186253" w:rsidRDefault="00186253" w:rsidP="00C024B5">
      <w:pPr>
        <w:pStyle w:val="Subsectionsubparagraph"/>
        <w:numPr>
          <w:ilvl w:val="0"/>
          <w:numId w:val="55"/>
        </w:numPr>
      </w:pPr>
      <w:r>
        <w:t>a seized</w:t>
      </w:r>
      <w:r w:rsidRPr="00C024B5">
        <w:t xml:space="preserve"> animal from the custody or control of an authorised person</w:t>
      </w:r>
      <w:r>
        <w:t>; or</w:t>
      </w:r>
    </w:p>
    <w:p w:rsidR="00C024B5" w:rsidRPr="00C024B5" w:rsidRDefault="00C024B5" w:rsidP="00C024B5">
      <w:pPr>
        <w:pStyle w:val="Subsectionsubparagraph"/>
        <w:numPr>
          <w:ilvl w:val="0"/>
          <w:numId w:val="55"/>
        </w:numPr>
      </w:pPr>
      <w:r w:rsidRPr="00C024B5">
        <w:t>an impou</w:t>
      </w:r>
      <w:r w:rsidR="00186253">
        <w:t>nded animal from the local government’s facility for keeping impounded animals.</w:t>
      </w:r>
    </w:p>
    <w:p w:rsidR="00C024B5" w:rsidRPr="00C024B5" w:rsidRDefault="00186253" w:rsidP="00186253">
      <w:pPr>
        <w:pStyle w:val="Penalty"/>
      </w:pPr>
      <w:r>
        <w:t xml:space="preserve">Maximum </w:t>
      </w:r>
      <w:r w:rsidR="00E04490">
        <w:t>p</w:t>
      </w:r>
      <w:r>
        <w:t>enalty for subsection (1)—</w:t>
      </w:r>
      <w:r w:rsidR="00C024B5" w:rsidRPr="00C024B5">
        <w:t>50 penalty units</w:t>
      </w:r>
      <w:r>
        <w:t>.</w:t>
      </w:r>
    </w:p>
    <w:p w:rsidR="00C024B5" w:rsidRDefault="00C024B5" w:rsidP="00186253">
      <w:pPr>
        <w:pStyle w:val="Subsection"/>
      </w:pPr>
      <w:r w:rsidRPr="00C024B5">
        <w:t xml:space="preserve">(2) </w:t>
      </w:r>
      <w:r w:rsidR="00186253">
        <w:tab/>
      </w:r>
      <w:r w:rsidRPr="00C024B5">
        <w:t xml:space="preserve">Any costs arising from damage or loss caused </w:t>
      </w:r>
      <w:r w:rsidR="00186253">
        <w:t>by</w:t>
      </w:r>
      <w:r w:rsidR="00186253" w:rsidRPr="00186253">
        <w:t xml:space="preserve"> a person contravening subsection</w:t>
      </w:r>
      <w:r w:rsidR="00186253">
        <w:t xml:space="preserve"> </w:t>
      </w:r>
      <w:r w:rsidR="00186253" w:rsidRPr="00186253">
        <w:t xml:space="preserve">(1) are recoverable by the </w:t>
      </w:r>
      <w:r w:rsidR="00186253">
        <w:t>local government</w:t>
      </w:r>
      <w:r w:rsidR="00186253" w:rsidRPr="00186253">
        <w:t xml:space="preserve"> as a debt.</w:t>
      </w:r>
    </w:p>
    <w:p w:rsidR="005130FE" w:rsidRDefault="005130FE">
      <w:pPr>
        <w:pStyle w:val="Parttitle"/>
      </w:pPr>
      <w:bookmarkStart w:id="179" w:name="_Toc487538407"/>
      <w:bookmarkStart w:id="180" w:name="_Toc487970236"/>
      <w:bookmarkStart w:id="181" w:name="_Toc488811547"/>
      <w:bookmarkStart w:id="182" w:name="_Toc489073710"/>
      <w:bookmarkStart w:id="183" w:name="_Toc489073782"/>
    </w:p>
    <w:p w:rsidR="00397A7E" w:rsidRDefault="006B5010">
      <w:pPr>
        <w:pStyle w:val="Parttitle"/>
      </w:pPr>
      <w:bookmarkStart w:id="184" w:name="_Toc265482658"/>
      <w:r>
        <w:t>Part 5</w:t>
      </w:r>
      <w:r w:rsidR="00397A7E">
        <w:tab/>
        <w:t>Appeal</w:t>
      </w:r>
      <w:bookmarkEnd w:id="179"/>
      <w:bookmarkEnd w:id="180"/>
      <w:bookmarkEnd w:id="181"/>
      <w:bookmarkEnd w:id="182"/>
      <w:bookmarkEnd w:id="183"/>
      <w:r w:rsidR="007D1E06">
        <w:t>s against destruction orders</w:t>
      </w:r>
      <w:bookmarkEnd w:id="184"/>
    </w:p>
    <w:p w:rsidR="00607FF6" w:rsidRDefault="00607FF6" w:rsidP="00607FF6">
      <w:pPr>
        <w:pStyle w:val="Section"/>
      </w:pPr>
    </w:p>
    <w:p w:rsidR="00607FF6" w:rsidRDefault="00607FF6" w:rsidP="00607FF6">
      <w:pPr>
        <w:pStyle w:val="Sectiontitle"/>
        <w:tabs>
          <w:tab w:val="num" w:pos="540"/>
        </w:tabs>
        <w:ind w:left="540" w:hanging="540"/>
      </w:pPr>
      <w:bookmarkStart w:id="185" w:name="_Toc265482659"/>
      <w:r>
        <w:t>Who may appeal</w:t>
      </w:r>
      <w:bookmarkEnd w:id="185"/>
    </w:p>
    <w:p w:rsidR="00607FF6" w:rsidRDefault="003A5C84" w:rsidP="00607FF6">
      <w:pPr>
        <w:pStyle w:val="Section"/>
      </w:pPr>
      <w:r>
        <w:t>An</w:t>
      </w:r>
      <w:r w:rsidR="00607FF6">
        <w:t xml:space="preserve"> owner </w:t>
      </w:r>
      <w:r w:rsidR="008E6C10">
        <w:t>or responsible person for</w:t>
      </w:r>
      <w:r w:rsidR="00607FF6">
        <w:t xml:space="preserve"> an animal the subject of a destruction order may appeal </w:t>
      </w:r>
      <w:r w:rsidR="00D0627C">
        <w:t xml:space="preserve">to the </w:t>
      </w:r>
      <w:smartTag w:uri="urn:schemas-microsoft-com:office:smarttags" w:element="Street">
        <w:smartTag w:uri="urn:schemas-microsoft-com:office:smarttags" w:element="address">
          <w:r w:rsidR="00D0627C">
            <w:t>Magistrates Court</w:t>
          </w:r>
        </w:smartTag>
      </w:smartTag>
      <w:r w:rsidR="00D0627C">
        <w:t xml:space="preserve"> </w:t>
      </w:r>
      <w:r w:rsidR="00607FF6">
        <w:t xml:space="preserve">against the decision </w:t>
      </w:r>
      <w:r w:rsidR="00D0627C">
        <w:t>to make the destruction order</w:t>
      </w:r>
      <w:r w:rsidR="00607FF6">
        <w:t>.</w:t>
      </w:r>
    </w:p>
    <w:p w:rsidR="00607FF6" w:rsidRDefault="00607FF6" w:rsidP="008C7F4F">
      <w:pPr>
        <w:pStyle w:val="Sectiontitle"/>
        <w:tabs>
          <w:tab w:val="num" w:pos="540"/>
        </w:tabs>
        <w:ind w:left="540" w:hanging="540"/>
      </w:pPr>
      <w:bookmarkStart w:id="186" w:name="_Toc265482660"/>
      <w:r>
        <w:lastRenderedPageBreak/>
        <w:t>Starting appeal</w:t>
      </w:r>
      <w:bookmarkEnd w:id="186"/>
    </w:p>
    <w:p w:rsidR="00D0627C" w:rsidRDefault="00607FF6" w:rsidP="00607FF6">
      <w:pPr>
        <w:pStyle w:val="Subsection"/>
      </w:pPr>
      <w:r w:rsidRPr="00607FF6">
        <w:t xml:space="preserve">(1) </w:t>
      </w:r>
      <w:r w:rsidR="00D0627C">
        <w:tab/>
        <w:t>An appeal must not be started unless a review of the decision to make the destruction order has been finally decided or otherwise ended.</w:t>
      </w:r>
    </w:p>
    <w:p w:rsidR="00607FF6" w:rsidRPr="00607FF6" w:rsidRDefault="00D0627C" w:rsidP="00607FF6">
      <w:pPr>
        <w:pStyle w:val="Subsection"/>
      </w:pPr>
      <w:r>
        <w:t>(2)</w:t>
      </w:r>
      <w:r>
        <w:tab/>
      </w:r>
      <w:r w:rsidR="00607FF6" w:rsidRPr="00607FF6">
        <w:t>An appeal is started by—</w:t>
      </w:r>
    </w:p>
    <w:p w:rsidR="00607FF6" w:rsidRPr="00607FF6" w:rsidRDefault="00607FF6" w:rsidP="00D0627C">
      <w:pPr>
        <w:pStyle w:val="Subsectionsubparagraph"/>
        <w:numPr>
          <w:ilvl w:val="0"/>
          <w:numId w:val="18"/>
        </w:numPr>
      </w:pPr>
      <w:r w:rsidRPr="00607FF6">
        <w:t xml:space="preserve">filing notice of appeal with the </w:t>
      </w:r>
      <w:smartTag w:uri="urn:schemas-microsoft-com:office:smarttags" w:element="Street">
        <w:smartTag w:uri="urn:schemas-microsoft-com:office:smarttags" w:element="address">
          <w:r w:rsidRPr="00607FF6">
            <w:t>Magistrates</w:t>
          </w:r>
          <w:r w:rsidR="00D0627C">
            <w:t xml:space="preserve"> </w:t>
          </w:r>
          <w:r w:rsidRPr="00607FF6">
            <w:t>Court</w:t>
          </w:r>
        </w:smartTag>
      </w:smartTag>
      <w:r w:rsidRPr="00607FF6">
        <w:t>; and</w:t>
      </w:r>
    </w:p>
    <w:p w:rsidR="00607FF6" w:rsidRPr="00607FF6" w:rsidRDefault="00607FF6" w:rsidP="00B056BC">
      <w:pPr>
        <w:pStyle w:val="Subsectionsubparagraph"/>
        <w:numPr>
          <w:ilvl w:val="0"/>
          <w:numId w:val="18"/>
        </w:numPr>
      </w:pPr>
      <w:r w:rsidRPr="00607FF6">
        <w:t xml:space="preserve">serving a copy of the notice of appeal on the </w:t>
      </w:r>
      <w:r w:rsidR="00D0627C">
        <w:t>local government</w:t>
      </w:r>
      <w:r w:rsidRPr="00607FF6">
        <w:t>; and</w:t>
      </w:r>
    </w:p>
    <w:p w:rsidR="00607FF6" w:rsidRPr="00607FF6" w:rsidRDefault="00607FF6" w:rsidP="00B056BC">
      <w:pPr>
        <w:pStyle w:val="Subsectionsubparagraph"/>
        <w:numPr>
          <w:ilvl w:val="0"/>
          <w:numId w:val="18"/>
        </w:numPr>
      </w:pPr>
      <w:r w:rsidRPr="00607FF6">
        <w:t>complying with rules of court applicable to the appeal.</w:t>
      </w:r>
    </w:p>
    <w:p w:rsidR="00607FF6" w:rsidRPr="00607FF6" w:rsidRDefault="00D0627C" w:rsidP="00607FF6">
      <w:pPr>
        <w:pStyle w:val="Subsection"/>
      </w:pPr>
      <w:r>
        <w:t>(3</w:t>
      </w:r>
      <w:r w:rsidR="00607FF6" w:rsidRPr="00607FF6">
        <w:t xml:space="preserve">) </w:t>
      </w:r>
      <w:r>
        <w:tab/>
      </w:r>
      <w:r w:rsidR="00607FF6" w:rsidRPr="00607FF6">
        <w:t>The notice of appeal must be filed within 14 days after the</w:t>
      </w:r>
      <w:r>
        <w:t xml:space="preserve"> </w:t>
      </w:r>
      <w:r w:rsidR="00607FF6" w:rsidRPr="00607FF6">
        <w:t xml:space="preserve">appellant is given notice </w:t>
      </w:r>
      <w:r w:rsidR="003A5C84">
        <w:t xml:space="preserve">by the local government </w:t>
      </w:r>
      <w:r w:rsidR="00607FF6" w:rsidRPr="00607FF6">
        <w:t xml:space="preserve">about the </w:t>
      </w:r>
      <w:r>
        <w:t>finalis</w:t>
      </w:r>
      <w:r w:rsidR="003A5C84">
        <w:t>ation of the</w:t>
      </w:r>
      <w:r>
        <w:t xml:space="preserve"> re</w:t>
      </w:r>
      <w:r w:rsidR="003A5C84">
        <w:t>view of the</w:t>
      </w:r>
      <w:r>
        <w:t xml:space="preserve"> decision to make a destruction order</w:t>
      </w:r>
      <w:r w:rsidR="00607FF6" w:rsidRPr="00607FF6">
        <w:t>.</w:t>
      </w:r>
    </w:p>
    <w:p w:rsidR="00607FF6" w:rsidRPr="00607FF6" w:rsidRDefault="00D0627C" w:rsidP="00D0627C">
      <w:pPr>
        <w:pStyle w:val="Subsection"/>
      </w:pPr>
      <w:r>
        <w:t>(4</w:t>
      </w:r>
      <w:r w:rsidR="00607FF6" w:rsidRPr="00607FF6">
        <w:t xml:space="preserve">) </w:t>
      </w:r>
      <w:r>
        <w:tab/>
      </w:r>
      <w:r w:rsidR="00607FF6" w:rsidRPr="00607FF6">
        <w:t>However, the court may, at any time, extend the time for filing</w:t>
      </w:r>
      <w:r>
        <w:t xml:space="preserve"> </w:t>
      </w:r>
      <w:r w:rsidR="00607FF6" w:rsidRPr="00607FF6">
        <w:t>the notice of appeal.</w:t>
      </w:r>
    </w:p>
    <w:p w:rsidR="00607FF6" w:rsidRDefault="00D0627C" w:rsidP="00D0627C">
      <w:pPr>
        <w:pStyle w:val="Subsection"/>
      </w:pPr>
      <w:r>
        <w:t>(5</w:t>
      </w:r>
      <w:r w:rsidR="00607FF6" w:rsidRPr="00607FF6">
        <w:t xml:space="preserve">) </w:t>
      </w:r>
      <w:r>
        <w:tab/>
      </w:r>
      <w:r w:rsidR="00607FF6" w:rsidRPr="00607FF6">
        <w:t>The notice of appeal must state fully the grounds of the appeal</w:t>
      </w:r>
      <w:r>
        <w:t xml:space="preserve"> </w:t>
      </w:r>
      <w:r w:rsidR="00607FF6" w:rsidRPr="00607FF6">
        <w:t>and the facts relied on.</w:t>
      </w:r>
    </w:p>
    <w:p w:rsidR="00677936" w:rsidRPr="00607FF6" w:rsidRDefault="00677936" w:rsidP="00D0627C">
      <w:pPr>
        <w:pStyle w:val="Subsection"/>
      </w:pPr>
    </w:p>
    <w:p w:rsidR="00607FF6" w:rsidRDefault="003A5C84" w:rsidP="00607FF6">
      <w:pPr>
        <w:pStyle w:val="Sectiontitle"/>
        <w:tabs>
          <w:tab w:val="num" w:pos="540"/>
        </w:tabs>
        <w:ind w:left="540" w:hanging="540"/>
      </w:pPr>
      <w:bookmarkStart w:id="187" w:name="_Toc265482661"/>
      <w:r>
        <w:t>Stay of destruction order</w:t>
      </w:r>
      <w:bookmarkEnd w:id="187"/>
    </w:p>
    <w:p w:rsidR="003A5C84" w:rsidRDefault="008243D7" w:rsidP="008243D7">
      <w:pPr>
        <w:pStyle w:val="Section"/>
      </w:pPr>
      <w:r>
        <w:t>Upon filing the notice of appeal, the destruc</w:t>
      </w:r>
      <w:r w:rsidR="0017655D">
        <w:t>tion order is stayed until the c</w:t>
      </w:r>
      <w:r>
        <w:t>ourt decides the appeal.</w:t>
      </w:r>
    </w:p>
    <w:p w:rsidR="00677936" w:rsidRPr="003A5C84" w:rsidRDefault="00677936" w:rsidP="003A5C84">
      <w:pPr>
        <w:pStyle w:val="Subsection"/>
        <w:rPr>
          <w:iCs/>
        </w:rPr>
      </w:pPr>
    </w:p>
    <w:p w:rsidR="00607FF6" w:rsidRDefault="00677936" w:rsidP="00607FF6">
      <w:pPr>
        <w:pStyle w:val="Sectiontitle"/>
        <w:tabs>
          <w:tab w:val="num" w:pos="540"/>
        </w:tabs>
        <w:ind w:left="540" w:hanging="540"/>
      </w:pPr>
      <w:bookmarkStart w:id="188" w:name="_Toc265482662"/>
      <w:r>
        <w:t>Hearing procedures</w:t>
      </w:r>
      <w:bookmarkEnd w:id="188"/>
    </w:p>
    <w:p w:rsidR="00677936" w:rsidRPr="00677936" w:rsidRDefault="00607FF6" w:rsidP="00677936">
      <w:pPr>
        <w:pStyle w:val="Subsection"/>
        <w:rPr>
          <w:iCs/>
        </w:rPr>
      </w:pPr>
      <w:r w:rsidRPr="00677936">
        <w:t>(1)</w:t>
      </w:r>
      <w:r w:rsidRPr="00677936">
        <w:tab/>
      </w:r>
      <w:r w:rsidR="00677936" w:rsidRPr="00677936">
        <w:rPr>
          <w:iCs/>
        </w:rPr>
        <w:t xml:space="preserve">In deciding an appeal, the </w:t>
      </w:r>
      <w:smartTag w:uri="urn:schemas-microsoft-com:office:smarttags" w:element="Street">
        <w:smartTag w:uri="urn:schemas-microsoft-com:office:smarttags" w:element="address">
          <w:r w:rsidR="00677936" w:rsidRPr="00677936">
            <w:rPr>
              <w:iCs/>
            </w:rPr>
            <w:t>Magistrates Court</w:t>
          </w:r>
        </w:smartTag>
      </w:smartTag>
      <w:r w:rsidR="00677936" w:rsidRPr="00677936">
        <w:rPr>
          <w:iCs/>
        </w:rPr>
        <w:t>—</w:t>
      </w:r>
    </w:p>
    <w:p w:rsidR="00677936" w:rsidRPr="00677936" w:rsidRDefault="00677936" w:rsidP="00677936">
      <w:pPr>
        <w:pStyle w:val="Subsectionsubparagraph"/>
        <w:numPr>
          <w:ilvl w:val="0"/>
          <w:numId w:val="19"/>
        </w:numPr>
      </w:pPr>
      <w:r w:rsidRPr="00677936">
        <w:t xml:space="preserve">has the same powers as the </w:t>
      </w:r>
      <w:r>
        <w:t>local government</w:t>
      </w:r>
      <w:r w:rsidRPr="00677936">
        <w:t>; and</w:t>
      </w:r>
    </w:p>
    <w:p w:rsidR="00677936" w:rsidRPr="00677936" w:rsidRDefault="00677936" w:rsidP="00677936">
      <w:pPr>
        <w:pStyle w:val="Subsectionsubparagraph"/>
        <w:numPr>
          <w:ilvl w:val="0"/>
          <w:numId w:val="19"/>
        </w:numPr>
      </w:pPr>
      <w:r w:rsidRPr="00677936">
        <w:t>is not bound by the rules of evidence; and</w:t>
      </w:r>
    </w:p>
    <w:p w:rsidR="00677936" w:rsidRPr="00677936" w:rsidRDefault="00677936" w:rsidP="00677936">
      <w:pPr>
        <w:pStyle w:val="Subsectionsubparagraph"/>
        <w:numPr>
          <w:ilvl w:val="0"/>
          <w:numId w:val="19"/>
        </w:numPr>
      </w:pPr>
      <w:r w:rsidRPr="00677936">
        <w:t>must comply with natural justice.</w:t>
      </w:r>
    </w:p>
    <w:p w:rsidR="00677936" w:rsidRPr="00677936" w:rsidRDefault="00677936" w:rsidP="00677936">
      <w:pPr>
        <w:pStyle w:val="Subsection"/>
        <w:rPr>
          <w:iCs/>
        </w:rPr>
      </w:pPr>
      <w:r w:rsidRPr="00677936">
        <w:rPr>
          <w:iCs/>
        </w:rPr>
        <w:t xml:space="preserve">(2) </w:t>
      </w:r>
      <w:r>
        <w:rPr>
          <w:iCs/>
        </w:rPr>
        <w:tab/>
      </w:r>
      <w:r w:rsidRPr="00677936">
        <w:rPr>
          <w:iCs/>
        </w:rPr>
        <w:t>An appeal is by way of rehearing, unaffected by the decision</w:t>
      </w:r>
      <w:r>
        <w:rPr>
          <w:iCs/>
        </w:rPr>
        <w:t xml:space="preserve"> </w:t>
      </w:r>
      <w:r w:rsidRPr="00677936">
        <w:rPr>
          <w:iCs/>
        </w:rPr>
        <w:t>appealed against.</w:t>
      </w:r>
    </w:p>
    <w:p w:rsidR="00607FF6" w:rsidRDefault="00607FF6" w:rsidP="00677936">
      <w:pPr>
        <w:pStyle w:val="Subsection"/>
      </w:pPr>
    </w:p>
    <w:p w:rsidR="00677936" w:rsidRDefault="00677936" w:rsidP="00677936">
      <w:pPr>
        <w:pStyle w:val="Sectiontitle"/>
        <w:tabs>
          <w:tab w:val="num" w:pos="540"/>
        </w:tabs>
        <w:ind w:left="540" w:hanging="540"/>
      </w:pPr>
      <w:bookmarkStart w:id="189" w:name="_Toc265482663"/>
      <w:r>
        <w:t>Court’s powers on appeal</w:t>
      </w:r>
      <w:bookmarkEnd w:id="189"/>
    </w:p>
    <w:p w:rsidR="00607FF6" w:rsidRPr="00677936" w:rsidRDefault="00607FF6" w:rsidP="00677936">
      <w:pPr>
        <w:pStyle w:val="Subsection"/>
      </w:pPr>
      <w:r w:rsidRPr="00677936">
        <w:t xml:space="preserve">(1) </w:t>
      </w:r>
      <w:r w:rsidR="00677936">
        <w:tab/>
      </w:r>
      <w:r w:rsidRPr="00677936">
        <w:t xml:space="preserve">In deciding an appeal, the </w:t>
      </w:r>
      <w:smartTag w:uri="urn:schemas-microsoft-com:office:smarttags" w:element="Street">
        <w:smartTag w:uri="urn:schemas-microsoft-com:office:smarttags" w:element="address">
          <w:r w:rsidRPr="00677936">
            <w:t>Magistrates Court</w:t>
          </w:r>
        </w:smartTag>
      </w:smartTag>
      <w:r w:rsidRPr="00677936">
        <w:t xml:space="preserve"> may—</w:t>
      </w:r>
    </w:p>
    <w:p w:rsidR="00607FF6" w:rsidRPr="00677936" w:rsidRDefault="00607FF6" w:rsidP="00E04490">
      <w:pPr>
        <w:pStyle w:val="Subsectionsubparagraph"/>
        <w:numPr>
          <w:ilvl w:val="0"/>
          <w:numId w:val="61"/>
        </w:numPr>
      </w:pPr>
      <w:r w:rsidRPr="00677936">
        <w:t>confirm the decision appealed against; or</w:t>
      </w:r>
    </w:p>
    <w:p w:rsidR="00607FF6" w:rsidRPr="00677936" w:rsidRDefault="00607FF6" w:rsidP="00677936">
      <w:pPr>
        <w:pStyle w:val="Subsectionsubparagraph"/>
      </w:pPr>
      <w:r w:rsidRPr="00677936">
        <w:t>set aside the decision and substitute another decision;</w:t>
      </w:r>
      <w:r w:rsidR="00677936">
        <w:t xml:space="preserve"> </w:t>
      </w:r>
      <w:r w:rsidRPr="00677936">
        <w:t>or</w:t>
      </w:r>
    </w:p>
    <w:p w:rsidR="00607FF6" w:rsidRPr="00677936" w:rsidRDefault="00607FF6" w:rsidP="00677936">
      <w:pPr>
        <w:pStyle w:val="Subsectionsubparagraph"/>
      </w:pPr>
      <w:r w:rsidRPr="00677936">
        <w:t>set aside the decision and return the matter to the</w:t>
      </w:r>
      <w:r w:rsidR="00677936">
        <w:t xml:space="preserve"> local government</w:t>
      </w:r>
      <w:r w:rsidRPr="00677936">
        <w:t xml:space="preserve"> with directions the court considers</w:t>
      </w:r>
      <w:r w:rsidR="00677936">
        <w:t xml:space="preserve"> </w:t>
      </w:r>
      <w:r w:rsidRPr="00677936">
        <w:t>appropriate.</w:t>
      </w:r>
    </w:p>
    <w:p w:rsidR="00607FF6" w:rsidRDefault="00607FF6" w:rsidP="00677936">
      <w:pPr>
        <w:pStyle w:val="Subsection"/>
      </w:pPr>
      <w:r w:rsidRPr="00677936">
        <w:t>(2)</w:t>
      </w:r>
      <w:r w:rsidR="00677936">
        <w:tab/>
      </w:r>
      <w:r w:rsidRPr="00677936">
        <w:t>If the court substitutes another decision, the substituted</w:t>
      </w:r>
      <w:r w:rsidR="00677936">
        <w:t xml:space="preserve"> </w:t>
      </w:r>
      <w:r w:rsidRPr="00677936">
        <w:t xml:space="preserve">decision is, for the purposes of this </w:t>
      </w:r>
      <w:r w:rsidR="00677936">
        <w:t>local law</w:t>
      </w:r>
      <w:r w:rsidRPr="00677936">
        <w:t>, other than this part,</w:t>
      </w:r>
      <w:r w:rsidR="00677936">
        <w:t xml:space="preserve"> </w:t>
      </w:r>
      <w:r w:rsidRPr="00677936">
        <w:t xml:space="preserve">taken to be the decision of the </w:t>
      </w:r>
      <w:r w:rsidR="00677936">
        <w:t>local government</w:t>
      </w:r>
      <w:r w:rsidRPr="00677936">
        <w:t>.</w:t>
      </w:r>
    </w:p>
    <w:p w:rsidR="0017655D" w:rsidRDefault="0017655D" w:rsidP="00677936">
      <w:pPr>
        <w:pStyle w:val="Subsection"/>
      </w:pPr>
      <w:r>
        <w:t>(3)</w:t>
      </w:r>
      <w:r>
        <w:tab/>
        <w:t>An order for the costs of an appeal may only be made against the local government if the court is satisfied that the animal was unlawfully seized or there was no reasonable basis for making the decision subject to the appeal.</w:t>
      </w:r>
    </w:p>
    <w:p w:rsidR="005F60EE" w:rsidRDefault="005F60EE" w:rsidP="005F60EE">
      <w:pPr>
        <w:pStyle w:val="Subsection"/>
        <w:ind w:left="0" w:firstLine="0"/>
      </w:pPr>
    </w:p>
    <w:p w:rsidR="00677936" w:rsidRDefault="00677936" w:rsidP="00677936">
      <w:pPr>
        <w:pStyle w:val="Sectiontitle"/>
        <w:tabs>
          <w:tab w:val="num" w:pos="540"/>
        </w:tabs>
        <w:ind w:left="540" w:hanging="540"/>
      </w:pPr>
      <w:bookmarkStart w:id="190" w:name="_Toc487538408"/>
      <w:bookmarkStart w:id="191" w:name="_Toc487970237"/>
      <w:bookmarkStart w:id="192" w:name="_Toc488811548"/>
      <w:bookmarkStart w:id="193" w:name="_Toc489073711"/>
      <w:bookmarkStart w:id="194" w:name="_Toc489073783"/>
      <w:bookmarkStart w:id="195" w:name="_Toc265482664"/>
      <w:r>
        <w:lastRenderedPageBreak/>
        <w:t>Appeal to District Court</w:t>
      </w:r>
      <w:bookmarkEnd w:id="190"/>
      <w:bookmarkEnd w:id="191"/>
      <w:bookmarkEnd w:id="192"/>
      <w:bookmarkEnd w:id="193"/>
      <w:bookmarkEnd w:id="194"/>
      <w:bookmarkEnd w:id="195"/>
    </w:p>
    <w:p w:rsidR="00397A7E" w:rsidRPr="00067B15" w:rsidRDefault="00607FF6" w:rsidP="00067B15">
      <w:pPr>
        <w:pStyle w:val="Section"/>
      </w:pPr>
      <w:r w:rsidRPr="00607FF6">
        <w:t>An appeal lies to a District Court from a decision of the</w:t>
      </w:r>
      <w:r w:rsidR="00677936">
        <w:t xml:space="preserve"> </w:t>
      </w:r>
      <w:smartTag w:uri="urn:schemas-microsoft-com:office:smarttags" w:element="Street">
        <w:smartTag w:uri="urn:schemas-microsoft-com:office:smarttags" w:element="address">
          <w:r w:rsidRPr="00607FF6">
            <w:t>Magistrates Court</w:t>
          </w:r>
        </w:smartTag>
      </w:smartTag>
      <w:r w:rsidRPr="00607FF6">
        <w:t>, but only on a question of law.</w:t>
      </w:r>
    </w:p>
    <w:p w:rsidR="005130FE" w:rsidRDefault="005130FE">
      <w:pPr>
        <w:pStyle w:val="Parttitle"/>
      </w:pPr>
      <w:bookmarkStart w:id="196" w:name="_Toc487538416"/>
      <w:bookmarkStart w:id="197" w:name="_Toc487970245"/>
      <w:bookmarkStart w:id="198" w:name="_Toc488811556"/>
      <w:bookmarkStart w:id="199" w:name="_Toc489073719"/>
      <w:bookmarkStart w:id="200" w:name="_Toc489073791"/>
    </w:p>
    <w:p w:rsidR="00397A7E" w:rsidRDefault="00397A7E">
      <w:pPr>
        <w:pStyle w:val="Parttitle"/>
      </w:pPr>
      <w:bookmarkStart w:id="201" w:name="_Toc265482665"/>
      <w:r>
        <w:t xml:space="preserve">Part </w:t>
      </w:r>
      <w:bookmarkEnd w:id="196"/>
      <w:bookmarkEnd w:id="197"/>
      <w:bookmarkEnd w:id="198"/>
      <w:bookmarkEnd w:id="199"/>
      <w:bookmarkEnd w:id="200"/>
      <w:r w:rsidR="006B5010">
        <w:t>6</w:t>
      </w:r>
      <w:r>
        <w:tab/>
        <w:t>Miscellaneous</w:t>
      </w:r>
      <w:bookmarkEnd w:id="201"/>
    </w:p>
    <w:p w:rsidR="00397A7E" w:rsidRDefault="00397A7E">
      <w:pPr>
        <w:rPr>
          <w:spacing w:val="-3"/>
        </w:rPr>
      </w:pPr>
    </w:p>
    <w:p w:rsidR="00397A7E" w:rsidRDefault="00397A7E" w:rsidP="00D71DBF">
      <w:pPr>
        <w:pStyle w:val="Sectiontitle"/>
        <w:tabs>
          <w:tab w:val="num" w:pos="540"/>
        </w:tabs>
        <w:ind w:left="540" w:hanging="540"/>
      </w:pPr>
      <w:bookmarkStart w:id="202" w:name="_Toc487538396"/>
      <w:bookmarkStart w:id="203" w:name="_Toc487970225"/>
      <w:bookmarkStart w:id="204" w:name="_Toc488811536"/>
      <w:bookmarkStart w:id="205" w:name="_Toc489073699"/>
      <w:bookmarkStart w:id="206" w:name="_Toc489073771"/>
      <w:bookmarkStart w:id="207" w:name="_Toc265482666"/>
      <w:smartTag w:uri="urn:schemas-microsoft-com:office:smarttags" w:element="place">
        <w:smartTag w:uri="urn:schemas-microsoft-com:office:smarttags" w:element="City">
          <w:smartTag w:uri="urn:schemas-microsoft-com:office:smarttags" w:element="PlaceName">
            <w:r>
              <w:t>Sale</w:t>
            </w:r>
          </w:smartTag>
        </w:smartTag>
      </w:smartTag>
      <w:r>
        <w:t xml:space="preserve"> of animals</w:t>
      </w:r>
      <w:bookmarkEnd w:id="202"/>
      <w:bookmarkEnd w:id="203"/>
      <w:bookmarkEnd w:id="204"/>
      <w:bookmarkEnd w:id="205"/>
      <w:bookmarkEnd w:id="206"/>
      <w:bookmarkEnd w:id="207"/>
      <w:r>
        <w:t xml:space="preserve"> </w:t>
      </w:r>
    </w:p>
    <w:p w:rsidR="00397A7E" w:rsidRDefault="00233B39" w:rsidP="00397A7E">
      <w:pPr>
        <w:pStyle w:val="Subsection"/>
      </w:pPr>
      <w:r>
        <w:t>(1)</w:t>
      </w:r>
      <w:r w:rsidR="007653EE">
        <w:tab/>
        <w:t>The local government may, by</w:t>
      </w:r>
      <w:r w:rsidR="00397A7E">
        <w:t xml:space="preserve"> subordinate local law</w:t>
      </w:r>
      <w:r w:rsidR="007653EE">
        <w:t>, specify</w:t>
      </w:r>
      <w:r w:rsidR="00397A7E">
        <w:t xml:space="preserve"> conditions to be complied with by persons who offer animals, or</w:t>
      </w:r>
      <w:r w:rsidR="007653EE">
        <w:t xml:space="preserve"> a particular species of animal</w:t>
      </w:r>
      <w:r w:rsidR="00397A7E">
        <w:t>, for sale.</w:t>
      </w:r>
    </w:p>
    <w:p w:rsidR="007653EE" w:rsidRPr="007653EE" w:rsidRDefault="007653EE" w:rsidP="00397A7E">
      <w:pPr>
        <w:pStyle w:val="Subsection"/>
      </w:pPr>
      <w:r>
        <w:t>(2)</w:t>
      </w:r>
      <w:r>
        <w:tab/>
        <w:t xml:space="preserve">Conditions specified </w:t>
      </w:r>
      <w:r w:rsidR="00633ACA">
        <w:t>under subsection (1)</w:t>
      </w:r>
      <w:r>
        <w:t xml:space="preserve"> are in addition to requirements of the </w:t>
      </w:r>
      <w:r>
        <w:rPr>
          <w:i/>
        </w:rPr>
        <w:t>Animal Management (Cats and Dogs) Act 2008</w:t>
      </w:r>
      <w:r>
        <w:t xml:space="preserve"> in relation to the supply of cats and dogs.</w:t>
      </w:r>
    </w:p>
    <w:p w:rsidR="00397A7E" w:rsidRDefault="00633ACA" w:rsidP="00397A7E">
      <w:pPr>
        <w:pStyle w:val="Subsection"/>
      </w:pPr>
      <w:r>
        <w:t>(3</w:t>
      </w:r>
      <w:r w:rsidR="00397A7E">
        <w:t>)</w:t>
      </w:r>
      <w:r w:rsidR="00397A7E">
        <w:tab/>
        <w:t xml:space="preserve">A person must not offer or display animals for sale in the area unless the person complies with conditions </w:t>
      </w:r>
      <w:r w:rsidR="007653EE">
        <w:t>specified</w:t>
      </w:r>
      <w:r w:rsidR="00397A7E">
        <w:t xml:space="preserve"> </w:t>
      </w:r>
      <w:r>
        <w:t>under subsection (1)</w:t>
      </w:r>
      <w:r w:rsidR="00397A7E">
        <w:t>.</w:t>
      </w:r>
    </w:p>
    <w:p w:rsidR="00397A7E" w:rsidRDefault="00397A7E" w:rsidP="00397A7E">
      <w:pPr>
        <w:pStyle w:val="Penalty"/>
      </w:pPr>
      <w:r>
        <w:t>Maximum penalty</w:t>
      </w:r>
      <w:r w:rsidR="00310958">
        <w:t xml:space="preserve"> </w:t>
      </w:r>
      <w:r w:rsidR="00310958" w:rsidRPr="001E7B1E">
        <w:t>for subsection (3)</w:t>
      </w:r>
      <w:r w:rsidRPr="001E7B1E">
        <w:t>—</w:t>
      </w:r>
      <w:r>
        <w:t>50 penalty units.</w:t>
      </w:r>
    </w:p>
    <w:p w:rsidR="00397A7E" w:rsidRDefault="00397A7E" w:rsidP="00397A7E">
      <w:pPr>
        <w:rPr>
          <w:spacing w:val="-3"/>
        </w:rPr>
      </w:pPr>
    </w:p>
    <w:p w:rsidR="00397A7E" w:rsidRPr="00BD0A5A" w:rsidRDefault="00397A7E" w:rsidP="00CA25F8">
      <w:pPr>
        <w:pStyle w:val="Sectiontitle"/>
        <w:ind w:hanging="900"/>
      </w:pPr>
      <w:bookmarkStart w:id="208" w:name="_Toc487538417"/>
      <w:bookmarkStart w:id="209" w:name="_Toc487970246"/>
      <w:bookmarkStart w:id="210" w:name="_Toc488811557"/>
      <w:bookmarkStart w:id="211" w:name="_Toc489073720"/>
      <w:bookmarkStart w:id="212" w:name="_Toc489073792"/>
      <w:bookmarkStart w:id="213" w:name="_Toc265482667"/>
      <w:r w:rsidRPr="00BD0A5A">
        <w:t>Subordinate local laws</w:t>
      </w:r>
      <w:bookmarkEnd w:id="208"/>
      <w:bookmarkEnd w:id="209"/>
      <w:bookmarkEnd w:id="210"/>
      <w:bookmarkEnd w:id="211"/>
      <w:bookmarkEnd w:id="212"/>
      <w:bookmarkEnd w:id="213"/>
      <w:r w:rsidR="00BD0A5A" w:rsidRPr="00BD0A5A">
        <w:t xml:space="preserve"> </w:t>
      </w:r>
    </w:p>
    <w:p w:rsidR="00397A7E" w:rsidRDefault="00397A7E">
      <w:pPr>
        <w:pStyle w:val="Section"/>
      </w:pPr>
      <w:r>
        <w:t>The local government may make subordinate local laws about—</w:t>
      </w:r>
    </w:p>
    <w:p w:rsidR="007D6817" w:rsidRPr="00A350D9" w:rsidRDefault="007D6817" w:rsidP="003653A8">
      <w:pPr>
        <w:pStyle w:val="Subsectionsubparagraph"/>
        <w:numPr>
          <w:ilvl w:val="0"/>
          <w:numId w:val="56"/>
        </w:numPr>
      </w:pPr>
      <w:r w:rsidRPr="00A350D9">
        <w:t>the circumstances in which the keeping of animals</w:t>
      </w:r>
      <w:r>
        <w:t xml:space="preserve"> is prohibited</w:t>
      </w:r>
      <w:r w:rsidRPr="00A350D9">
        <w:t>;</w:t>
      </w:r>
      <w:r w:rsidRPr="00A350D9">
        <w:rPr>
          <w:rStyle w:val="FootnoteReference"/>
        </w:rPr>
        <w:footnoteReference w:id="26"/>
      </w:r>
      <w:r w:rsidRPr="00A350D9">
        <w:t xml:space="preserve"> or</w:t>
      </w:r>
    </w:p>
    <w:p w:rsidR="00397A7E" w:rsidRPr="00A350D9" w:rsidRDefault="00397A7E" w:rsidP="009777D0">
      <w:pPr>
        <w:pStyle w:val="Subsectionsubparagraph"/>
      </w:pPr>
      <w:r w:rsidRPr="00A350D9">
        <w:t>the circumstances in which a</w:t>
      </w:r>
      <w:r w:rsidR="000F6B15" w:rsidRPr="00A350D9">
        <w:t>n approval</w:t>
      </w:r>
      <w:r w:rsidRPr="00A350D9">
        <w:t xml:space="preserve"> is required for the keeping of animals;</w:t>
      </w:r>
      <w:r w:rsidRPr="00A350D9">
        <w:rPr>
          <w:rStyle w:val="FootnoteReference"/>
        </w:rPr>
        <w:footnoteReference w:id="27"/>
      </w:r>
      <w:r w:rsidRPr="00A350D9">
        <w:t xml:space="preserve"> or</w:t>
      </w:r>
    </w:p>
    <w:p w:rsidR="007D6817" w:rsidRPr="00A350D9" w:rsidRDefault="007D6817" w:rsidP="007D6817">
      <w:pPr>
        <w:pStyle w:val="Subsectionsubparagraph"/>
      </w:pPr>
      <w:r w:rsidRPr="00A350D9">
        <w:t>the circumstances in which desexing of an animal is required</w:t>
      </w:r>
      <w:r>
        <w:t>;</w:t>
      </w:r>
      <w:r w:rsidRPr="00A350D9">
        <w:rPr>
          <w:rStyle w:val="FootnoteReference"/>
        </w:rPr>
        <w:footnoteReference w:id="28"/>
      </w:r>
      <w:r w:rsidRPr="00A350D9">
        <w:t xml:space="preserve"> or</w:t>
      </w:r>
    </w:p>
    <w:p w:rsidR="007D6817" w:rsidRPr="00A350D9" w:rsidRDefault="007D6817" w:rsidP="007D6817">
      <w:pPr>
        <w:pStyle w:val="Subsectionsubparagraph"/>
      </w:pPr>
      <w:r w:rsidRPr="00A350D9">
        <w:t>minimum standards for keeping animals generally or animals of a particular species</w:t>
      </w:r>
      <w:r>
        <w:t xml:space="preserve"> or breed</w:t>
      </w:r>
      <w:r w:rsidRPr="00A350D9">
        <w:t>;</w:t>
      </w:r>
      <w:r w:rsidRPr="00A350D9">
        <w:rPr>
          <w:rStyle w:val="FootnoteReference"/>
        </w:rPr>
        <w:footnoteReference w:id="29"/>
      </w:r>
      <w:r w:rsidRPr="00A350D9">
        <w:t xml:space="preserve"> or</w:t>
      </w:r>
    </w:p>
    <w:p w:rsidR="000F6B15" w:rsidRPr="00A350D9" w:rsidRDefault="000F6B15" w:rsidP="009777D0">
      <w:pPr>
        <w:pStyle w:val="Subsectionsubparagraph"/>
      </w:pPr>
      <w:r w:rsidRPr="00A350D9">
        <w:t xml:space="preserve">the identification </w:t>
      </w:r>
      <w:r w:rsidR="00B056BC">
        <w:t xml:space="preserve">for cats and dogs </w:t>
      </w:r>
      <w:r w:rsidR="00250A5F">
        <w:t xml:space="preserve">required </w:t>
      </w:r>
      <w:r w:rsidR="006B0958">
        <w:t xml:space="preserve">under the </w:t>
      </w:r>
      <w:r w:rsidR="006B0958">
        <w:rPr>
          <w:i/>
        </w:rPr>
        <w:t>Animal Management (Cats and Dogs) Act 2008</w:t>
      </w:r>
      <w:r w:rsidR="00250A5F">
        <w:t>;</w:t>
      </w:r>
      <w:r w:rsidRPr="00A350D9">
        <w:rPr>
          <w:rStyle w:val="FootnoteReference"/>
        </w:rPr>
        <w:footnoteReference w:id="30"/>
      </w:r>
      <w:r w:rsidRPr="00A350D9">
        <w:t xml:space="preserve"> or</w:t>
      </w:r>
    </w:p>
    <w:p w:rsidR="00397A7E" w:rsidRDefault="00461447" w:rsidP="009777D0">
      <w:pPr>
        <w:pStyle w:val="Subsectionsubparagraph"/>
      </w:pPr>
      <w:r w:rsidRPr="00A350D9">
        <w:t xml:space="preserve">the exclusion of animals, or animals of a specified species, from public </w:t>
      </w:r>
      <w:r w:rsidR="00BA5974">
        <w:t>place</w:t>
      </w:r>
      <w:r w:rsidRPr="00A350D9">
        <w:t>s</w:t>
      </w:r>
      <w:r w:rsidR="00397A7E" w:rsidRPr="00A350D9">
        <w:t>;</w:t>
      </w:r>
      <w:r w:rsidR="00397A7E" w:rsidRPr="00A350D9">
        <w:rPr>
          <w:rStyle w:val="FootnoteReference"/>
        </w:rPr>
        <w:footnoteReference w:id="31"/>
      </w:r>
      <w:r w:rsidR="00397A7E" w:rsidRPr="00A350D9">
        <w:t xml:space="preserve"> or</w:t>
      </w:r>
    </w:p>
    <w:p w:rsidR="00250A5F" w:rsidRDefault="00250A5F" w:rsidP="009777D0">
      <w:pPr>
        <w:pStyle w:val="Subsectionsubparagraph"/>
      </w:pPr>
      <w:r w:rsidRPr="00A350D9">
        <w:t xml:space="preserve">designated </w:t>
      </w:r>
      <w:r w:rsidR="006B0958">
        <w:t xml:space="preserve">dog </w:t>
      </w:r>
      <w:r w:rsidRPr="00A350D9">
        <w:t>off-leash areas;</w:t>
      </w:r>
      <w:r w:rsidRPr="00A350D9">
        <w:rPr>
          <w:rStyle w:val="FootnoteReference"/>
        </w:rPr>
        <w:footnoteReference w:id="32"/>
      </w:r>
      <w:r w:rsidRPr="00A350D9">
        <w:t xml:space="preserve"> or</w:t>
      </w:r>
    </w:p>
    <w:p w:rsidR="006B0958" w:rsidRPr="00A350D9" w:rsidRDefault="005130FE" w:rsidP="009777D0">
      <w:pPr>
        <w:pStyle w:val="Subsectionsubparagraph"/>
      </w:pPr>
      <w:r>
        <w:br w:type="page"/>
      </w:r>
      <w:r w:rsidR="006B0958">
        <w:lastRenderedPageBreak/>
        <w:t xml:space="preserve">animals whose faeces in public places must be removed </w:t>
      </w:r>
      <w:r w:rsidR="00B056BC">
        <w:t>and</w:t>
      </w:r>
      <w:r w:rsidR="006B0958">
        <w:t xml:space="preserve"> disposed of;</w:t>
      </w:r>
      <w:r w:rsidR="006B0958">
        <w:rPr>
          <w:rStyle w:val="FootnoteReference"/>
        </w:rPr>
        <w:footnoteReference w:id="33"/>
      </w:r>
      <w:r w:rsidR="006B0958">
        <w:t xml:space="preserve"> or</w:t>
      </w:r>
    </w:p>
    <w:p w:rsidR="00397A7E" w:rsidRDefault="00461447" w:rsidP="009777D0">
      <w:pPr>
        <w:pStyle w:val="Subsectionsubparagraph"/>
      </w:pPr>
      <w:r w:rsidRPr="00A350D9">
        <w:t>proper enclosure requirements</w:t>
      </w:r>
      <w:r w:rsidR="00397A7E" w:rsidRPr="00A350D9">
        <w:t>;</w:t>
      </w:r>
      <w:r w:rsidR="00397A7E" w:rsidRPr="00A350D9">
        <w:rPr>
          <w:rStyle w:val="FootnoteReference"/>
        </w:rPr>
        <w:footnoteReference w:id="34"/>
      </w:r>
      <w:r w:rsidR="00397A7E" w:rsidRPr="00A350D9">
        <w:t xml:space="preserve"> or</w:t>
      </w:r>
    </w:p>
    <w:p w:rsidR="006B0958" w:rsidRDefault="006B0958" w:rsidP="009777D0">
      <w:pPr>
        <w:pStyle w:val="Subsectionsubparagraph"/>
      </w:pPr>
      <w:r>
        <w:t>requirements for keeping a dog within a koala area;</w:t>
      </w:r>
      <w:r>
        <w:rPr>
          <w:rStyle w:val="FootnoteReference"/>
        </w:rPr>
        <w:footnoteReference w:id="35"/>
      </w:r>
      <w:r>
        <w:t xml:space="preserve"> or</w:t>
      </w:r>
    </w:p>
    <w:p w:rsidR="006B0958" w:rsidRPr="00A350D9" w:rsidRDefault="006B0958" w:rsidP="009777D0">
      <w:pPr>
        <w:pStyle w:val="Subsectionsubparagraph"/>
      </w:pPr>
      <w:r>
        <w:t xml:space="preserve">designation of </w:t>
      </w:r>
      <w:r w:rsidR="00B056BC">
        <w:t xml:space="preserve">an </w:t>
      </w:r>
      <w:r>
        <w:t>area as a koala area;</w:t>
      </w:r>
      <w:r>
        <w:rPr>
          <w:rStyle w:val="FootnoteReference"/>
        </w:rPr>
        <w:footnoteReference w:id="36"/>
      </w:r>
      <w:r>
        <w:t xml:space="preserve"> or</w:t>
      </w:r>
    </w:p>
    <w:p w:rsidR="00461447" w:rsidRDefault="00461447" w:rsidP="003653A8">
      <w:pPr>
        <w:pStyle w:val="Subsectionsubparagraph"/>
      </w:pPr>
      <w:r w:rsidRPr="00A350D9">
        <w:t xml:space="preserve">the </w:t>
      </w:r>
      <w:r w:rsidR="006B0958">
        <w:t xml:space="preserve">criteria for </w:t>
      </w:r>
      <w:r w:rsidR="00FF1CE2">
        <w:t>declar</w:t>
      </w:r>
      <w:r w:rsidR="006B0958">
        <w:t>ing an animal other than a dog to be a</w:t>
      </w:r>
      <w:r w:rsidRPr="00A350D9">
        <w:t xml:space="preserve"> </w:t>
      </w:r>
      <w:r w:rsidR="00513141">
        <w:t>declared dangerous animal</w:t>
      </w:r>
      <w:r w:rsidRPr="00A350D9">
        <w:t>;</w:t>
      </w:r>
      <w:r w:rsidRPr="00A350D9">
        <w:rPr>
          <w:rStyle w:val="FootnoteReference"/>
        </w:rPr>
        <w:footnoteReference w:id="37"/>
      </w:r>
      <w:r w:rsidRPr="00A350D9">
        <w:t xml:space="preserve"> or</w:t>
      </w:r>
    </w:p>
    <w:p w:rsidR="006B0958" w:rsidRPr="00A350D9" w:rsidRDefault="006B0958" w:rsidP="009777D0">
      <w:pPr>
        <w:pStyle w:val="Subsectionsubparagraph"/>
      </w:pPr>
      <w:r>
        <w:t>the organisation or local government that operates a place or care for impounded animals;</w:t>
      </w:r>
      <w:r>
        <w:rPr>
          <w:rStyle w:val="FootnoteReference"/>
        </w:rPr>
        <w:footnoteReference w:id="38"/>
      </w:r>
      <w:r>
        <w:t xml:space="preserve"> or</w:t>
      </w:r>
    </w:p>
    <w:p w:rsidR="007A5334" w:rsidRPr="00A350D9" w:rsidRDefault="007A5334" w:rsidP="007A5334">
      <w:pPr>
        <w:pStyle w:val="Subsectionsubparagraph"/>
      </w:pPr>
      <w:r>
        <w:t xml:space="preserve">the </w:t>
      </w:r>
      <w:r w:rsidR="00093506">
        <w:t xml:space="preserve">species, breed or </w:t>
      </w:r>
      <w:r>
        <w:t>class of animal that may be disposed of other than by public auction or tender;</w:t>
      </w:r>
      <w:r w:rsidRPr="00A350D9">
        <w:rPr>
          <w:rStyle w:val="FootnoteReference"/>
        </w:rPr>
        <w:footnoteReference w:id="39"/>
      </w:r>
      <w:r w:rsidRPr="00A350D9">
        <w:t xml:space="preserve"> or</w:t>
      </w:r>
    </w:p>
    <w:p w:rsidR="00397A7E" w:rsidRPr="00A350D9" w:rsidRDefault="00397A7E" w:rsidP="009777D0">
      <w:pPr>
        <w:pStyle w:val="Subsectionsubparagraph"/>
      </w:pPr>
      <w:r w:rsidRPr="00A350D9">
        <w:t xml:space="preserve">the </w:t>
      </w:r>
      <w:r w:rsidR="00581307">
        <w:t>office at which</w:t>
      </w:r>
      <w:r w:rsidR="00581307" w:rsidRPr="00A350D9">
        <w:t xml:space="preserve"> </w:t>
      </w:r>
      <w:r w:rsidR="00461447" w:rsidRPr="00A350D9">
        <w:t>the register of impounded animals</w:t>
      </w:r>
      <w:r w:rsidR="00581307">
        <w:t xml:space="preserve"> is available for public inspection</w:t>
      </w:r>
      <w:r w:rsidRPr="00A350D9">
        <w:t>;</w:t>
      </w:r>
      <w:r w:rsidRPr="00A350D9">
        <w:rPr>
          <w:rStyle w:val="FootnoteReference"/>
        </w:rPr>
        <w:footnoteReference w:id="40"/>
      </w:r>
      <w:r w:rsidRPr="00A350D9">
        <w:t xml:space="preserve"> or</w:t>
      </w:r>
    </w:p>
    <w:p w:rsidR="00397A7E" w:rsidRPr="00A350D9" w:rsidRDefault="00397A7E" w:rsidP="009777D0">
      <w:pPr>
        <w:pStyle w:val="Subsectionsubparagraph"/>
      </w:pPr>
      <w:r w:rsidRPr="00A350D9">
        <w:t>the conditions to be complied with by persons who offer animals, or a particular species of animal, for sale;</w:t>
      </w:r>
      <w:r w:rsidRPr="00A350D9">
        <w:rPr>
          <w:rStyle w:val="FootnoteReference"/>
        </w:rPr>
        <w:footnoteReference w:id="41"/>
      </w:r>
      <w:r w:rsidRPr="00A350D9">
        <w:t xml:space="preserve"> or</w:t>
      </w:r>
    </w:p>
    <w:p w:rsidR="00397A7E" w:rsidRDefault="00397A7E" w:rsidP="009777D0">
      <w:pPr>
        <w:pStyle w:val="Subsectionsubparagraph"/>
      </w:pPr>
      <w:r w:rsidRPr="00A350D9">
        <w:t>the exclusion of animals of a particular species from the application of this local law;</w:t>
      </w:r>
      <w:r w:rsidRPr="00A350D9">
        <w:rPr>
          <w:rStyle w:val="FootnoteReference"/>
        </w:rPr>
        <w:footnoteReference w:id="42"/>
      </w:r>
      <w:r w:rsidRPr="00A350D9">
        <w:t xml:space="preserve"> or</w:t>
      </w:r>
    </w:p>
    <w:p w:rsidR="007A5334" w:rsidRDefault="007A5334" w:rsidP="009777D0">
      <w:pPr>
        <w:pStyle w:val="Subsectionsubparagraph"/>
      </w:pPr>
      <w:r>
        <w:t>the declaration of a species of animal as a declared dangerous animal;</w:t>
      </w:r>
      <w:r>
        <w:rPr>
          <w:rStyle w:val="FootnoteReference"/>
        </w:rPr>
        <w:footnoteReference w:id="43"/>
      </w:r>
      <w:r>
        <w:t xml:space="preserve"> or</w:t>
      </w:r>
    </w:p>
    <w:p w:rsidR="00397A7E" w:rsidRDefault="007A5334" w:rsidP="002F333F">
      <w:pPr>
        <w:pStyle w:val="Subsectionsubparagraph"/>
      </w:pPr>
      <w:r>
        <w:t>the period within which an imp</w:t>
      </w:r>
      <w:r w:rsidR="002F333F">
        <w:t>ounded animal may be reclaimed.</w:t>
      </w:r>
      <w:r>
        <w:rPr>
          <w:rStyle w:val="FootnoteReference"/>
        </w:rPr>
        <w:footnoteReference w:id="44"/>
      </w:r>
    </w:p>
    <w:p w:rsidR="00397A7E" w:rsidRDefault="00397A7E" w:rsidP="00DE1029">
      <w:pPr>
        <w:pStyle w:val="Scheduletitle"/>
        <w:spacing w:before="0"/>
        <w:ind w:left="2342" w:hanging="2342"/>
      </w:pPr>
      <w:bookmarkStart w:id="214" w:name="_Toc487970247"/>
      <w:r>
        <w:br w:type="page"/>
      </w:r>
      <w:bookmarkStart w:id="215" w:name="_Toc488811558"/>
      <w:bookmarkStart w:id="216" w:name="_Toc489073721"/>
      <w:bookmarkStart w:id="217" w:name="_Toc489073793"/>
      <w:bookmarkStart w:id="218" w:name="_Toc265482668"/>
      <w:r>
        <w:lastRenderedPageBreak/>
        <w:t>Schedule</w:t>
      </w:r>
      <w:bookmarkStart w:id="219" w:name="_Toc487970248"/>
      <w:bookmarkStart w:id="220" w:name="_Toc488811559"/>
      <w:bookmarkStart w:id="221" w:name="_Toc489073722"/>
      <w:bookmarkStart w:id="222" w:name="_Toc489073794"/>
      <w:bookmarkEnd w:id="214"/>
      <w:bookmarkEnd w:id="215"/>
      <w:bookmarkEnd w:id="216"/>
      <w:bookmarkEnd w:id="217"/>
      <w:r>
        <w:tab/>
        <w:t>Dictionary</w:t>
      </w:r>
      <w:bookmarkEnd w:id="218"/>
      <w:bookmarkEnd w:id="219"/>
      <w:bookmarkEnd w:id="220"/>
      <w:bookmarkEnd w:id="221"/>
      <w:bookmarkEnd w:id="222"/>
    </w:p>
    <w:p w:rsidR="00397A7E" w:rsidRDefault="00FF6C14" w:rsidP="00DE1029">
      <w:pPr>
        <w:pStyle w:val="Schedulesection"/>
        <w:spacing w:before="0"/>
        <w:ind w:left="1077"/>
      </w:pPr>
      <w:r>
        <w:t>S</w:t>
      </w:r>
      <w:r w:rsidR="00397A7E">
        <w:t>ection 3</w:t>
      </w:r>
    </w:p>
    <w:p w:rsidR="00397A7E" w:rsidRDefault="00397A7E">
      <w:pPr>
        <w:rPr>
          <w:spacing w:val="-3"/>
        </w:rPr>
      </w:pPr>
    </w:p>
    <w:p w:rsidR="00397A7E" w:rsidRDefault="00397A7E" w:rsidP="00233B39">
      <w:pPr>
        <w:pStyle w:val="Definition"/>
        <w:spacing w:before="0"/>
        <w:rPr>
          <w:b w:val="0"/>
          <w:bCs w:val="0"/>
          <w:i w:val="0"/>
          <w:iCs w:val="0"/>
        </w:rPr>
      </w:pPr>
      <w:r>
        <w:t>animal</w:t>
      </w:r>
      <w:r>
        <w:rPr>
          <w:b w:val="0"/>
          <w:bCs w:val="0"/>
          <w:i w:val="0"/>
          <w:iCs w:val="0"/>
        </w:rPr>
        <w:t xml:space="preserve"> includes a</w:t>
      </w:r>
      <w:r w:rsidR="00741575">
        <w:rPr>
          <w:b w:val="0"/>
          <w:bCs w:val="0"/>
          <w:i w:val="0"/>
          <w:iCs w:val="0"/>
        </w:rPr>
        <w:t xml:space="preserve"> mammal,</w:t>
      </w:r>
      <w:r>
        <w:rPr>
          <w:b w:val="0"/>
          <w:bCs w:val="0"/>
          <w:i w:val="0"/>
          <w:iCs w:val="0"/>
        </w:rPr>
        <w:t xml:space="preserve"> fish, bird</w:t>
      </w:r>
      <w:r w:rsidR="00741575">
        <w:rPr>
          <w:b w:val="0"/>
          <w:bCs w:val="0"/>
          <w:i w:val="0"/>
          <w:iCs w:val="0"/>
        </w:rPr>
        <w:t>,</w:t>
      </w:r>
      <w:r>
        <w:rPr>
          <w:b w:val="0"/>
          <w:bCs w:val="0"/>
          <w:i w:val="0"/>
          <w:iCs w:val="0"/>
        </w:rPr>
        <w:t xml:space="preserve"> reptile</w:t>
      </w:r>
      <w:r w:rsidR="00004C1F">
        <w:rPr>
          <w:b w:val="0"/>
          <w:bCs w:val="0"/>
          <w:i w:val="0"/>
          <w:iCs w:val="0"/>
        </w:rPr>
        <w:t>,</w:t>
      </w:r>
      <w:r w:rsidR="00741575">
        <w:rPr>
          <w:b w:val="0"/>
          <w:bCs w:val="0"/>
          <w:i w:val="0"/>
          <w:iCs w:val="0"/>
        </w:rPr>
        <w:t xml:space="preserve"> amphibian</w:t>
      </w:r>
      <w:r w:rsidR="00004C1F">
        <w:rPr>
          <w:b w:val="0"/>
          <w:bCs w:val="0"/>
          <w:i w:val="0"/>
          <w:iCs w:val="0"/>
        </w:rPr>
        <w:t xml:space="preserve"> or insect</w:t>
      </w:r>
      <w:r>
        <w:rPr>
          <w:b w:val="0"/>
          <w:bCs w:val="0"/>
          <w:i w:val="0"/>
          <w:iCs w:val="0"/>
        </w:rPr>
        <w:t xml:space="preserve"> but does not include an animal of a species excluded by subordinate local law from the application of this local law.</w:t>
      </w:r>
    </w:p>
    <w:p w:rsidR="0086412B" w:rsidRDefault="0086412B" w:rsidP="00233B39">
      <w:pPr>
        <w:pStyle w:val="Definition"/>
        <w:rPr>
          <w:b w:val="0"/>
          <w:bCs w:val="0"/>
          <w:i w:val="0"/>
          <w:iCs w:val="0"/>
        </w:rPr>
      </w:pPr>
      <w:r>
        <w:rPr>
          <w:bCs w:val="0"/>
          <w:iCs w:val="0"/>
        </w:rPr>
        <w:t>att</w:t>
      </w:r>
      <w:r w:rsidR="00AF71E7" w:rsidRPr="006B6056">
        <w:rPr>
          <w:bCs w:val="0"/>
          <w:iCs w:val="0"/>
        </w:rPr>
        <w:t>ack</w:t>
      </w:r>
      <w:r w:rsidRPr="00E00A0F">
        <w:rPr>
          <w:b w:val="0"/>
          <w:bCs w:val="0"/>
          <w:iCs w:val="0"/>
        </w:rPr>
        <w:t>,</w:t>
      </w:r>
      <w:r>
        <w:rPr>
          <w:b w:val="0"/>
          <w:bCs w:val="0"/>
          <w:i w:val="0"/>
          <w:iCs w:val="0"/>
        </w:rPr>
        <w:t xml:space="preserve"> by an animal, means—</w:t>
      </w:r>
    </w:p>
    <w:p w:rsidR="0086412B" w:rsidRPr="0086412B" w:rsidRDefault="0086412B" w:rsidP="00AE2C01">
      <w:pPr>
        <w:pStyle w:val="Definition"/>
        <w:numPr>
          <w:ilvl w:val="0"/>
          <w:numId w:val="31"/>
        </w:numPr>
        <w:tabs>
          <w:tab w:val="clear" w:pos="360"/>
        </w:tabs>
        <w:ind w:left="540" w:hanging="540"/>
        <w:rPr>
          <w:b w:val="0"/>
          <w:bCs w:val="0"/>
          <w:i w:val="0"/>
          <w:iCs w:val="0"/>
        </w:rPr>
      </w:pPr>
      <w:r w:rsidRPr="0086412B">
        <w:rPr>
          <w:b w:val="0"/>
          <w:bCs w:val="0"/>
          <w:i w:val="0"/>
          <w:iCs w:val="0"/>
        </w:rPr>
        <w:t xml:space="preserve">aggressively rushing at or harassing any person or animal; or </w:t>
      </w:r>
    </w:p>
    <w:p w:rsidR="0086412B" w:rsidRPr="0086412B" w:rsidRDefault="0086412B" w:rsidP="00AE2C01">
      <w:pPr>
        <w:pStyle w:val="Definition"/>
        <w:numPr>
          <w:ilvl w:val="0"/>
          <w:numId w:val="31"/>
        </w:numPr>
        <w:tabs>
          <w:tab w:val="clear" w:pos="360"/>
        </w:tabs>
        <w:ind w:left="540" w:hanging="540"/>
        <w:rPr>
          <w:b w:val="0"/>
          <w:bCs w:val="0"/>
          <w:i w:val="0"/>
          <w:iCs w:val="0"/>
        </w:rPr>
      </w:pPr>
      <w:r w:rsidRPr="0086412B">
        <w:rPr>
          <w:b w:val="0"/>
          <w:bCs w:val="0"/>
          <w:i w:val="0"/>
          <w:iCs w:val="0"/>
        </w:rPr>
        <w:t xml:space="preserve">biting, </w:t>
      </w:r>
      <w:r>
        <w:rPr>
          <w:b w:val="0"/>
          <w:bCs w:val="0"/>
          <w:i w:val="0"/>
          <w:iCs w:val="0"/>
        </w:rPr>
        <w:t xml:space="preserve">butting, kicking, </w:t>
      </w:r>
      <w:r w:rsidRPr="0086412B">
        <w:rPr>
          <w:b w:val="0"/>
          <w:bCs w:val="0"/>
          <w:i w:val="0"/>
          <w:iCs w:val="0"/>
        </w:rPr>
        <w:t>or other</w:t>
      </w:r>
      <w:r>
        <w:rPr>
          <w:b w:val="0"/>
          <w:bCs w:val="0"/>
          <w:i w:val="0"/>
          <w:iCs w:val="0"/>
        </w:rPr>
        <w:t>wise causing physical injury to,</w:t>
      </w:r>
      <w:r w:rsidRPr="0086412B">
        <w:rPr>
          <w:b w:val="0"/>
          <w:bCs w:val="0"/>
          <w:i w:val="0"/>
          <w:iCs w:val="0"/>
        </w:rPr>
        <w:t xml:space="preserve"> a person or an animal; or </w:t>
      </w:r>
    </w:p>
    <w:p w:rsidR="00AF71E7" w:rsidRPr="0086412B" w:rsidRDefault="0086412B" w:rsidP="00AE2C01">
      <w:pPr>
        <w:pStyle w:val="Definition"/>
        <w:numPr>
          <w:ilvl w:val="0"/>
          <w:numId w:val="31"/>
        </w:numPr>
        <w:tabs>
          <w:tab w:val="clear" w:pos="360"/>
        </w:tabs>
        <w:ind w:left="540" w:hanging="540"/>
        <w:rPr>
          <w:b w:val="0"/>
          <w:bCs w:val="0"/>
          <w:i w:val="0"/>
          <w:iCs w:val="0"/>
        </w:rPr>
      </w:pPr>
      <w:r w:rsidRPr="0086412B">
        <w:rPr>
          <w:b w:val="0"/>
          <w:bCs w:val="0"/>
          <w:i w:val="0"/>
          <w:iCs w:val="0"/>
        </w:rPr>
        <w:t xml:space="preserve">tearing clothing on, or otherwise causing damage to the property </w:t>
      </w:r>
      <w:r>
        <w:rPr>
          <w:b w:val="0"/>
          <w:bCs w:val="0"/>
          <w:i w:val="0"/>
          <w:iCs w:val="0"/>
        </w:rPr>
        <w:t>in the immediate possession of</w:t>
      </w:r>
      <w:r w:rsidRPr="0086412B">
        <w:rPr>
          <w:b w:val="0"/>
          <w:bCs w:val="0"/>
          <w:i w:val="0"/>
          <w:iCs w:val="0"/>
        </w:rPr>
        <w:t xml:space="preserve">, </w:t>
      </w:r>
      <w:r>
        <w:rPr>
          <w:b w:val="0"/>
          <w:bCs w:val="0"/>
          <w:i w:val="0"/>
          <w:iCs w:val="0"/>
        </w:rPr>
        <w:t>a</w:t>
      </w:r>
      <w:r w:rsidRPr="0086412B">
        <w:rPr>
          <w:b w:val="0"/>
          <w:bCs w:val="0"/>
          <w:i w:val="0"/>
          <w:iCs w:val="0"/>
        </w:rPr>
        <w:t xml:space="preserve"> pe</w:t>
      </w:r>
      <w:r>
        <w:rPr>
          <w:b w:val="0"/>
          <w:bCs w:val="0"/>
          <w:i w:val="0"/>
          <w:iCs w:val="0"/>
        </w:rPr>
        <w:t>rson</w:t>
      </w:r>
      <w:r w:rsidR="00AF71E7" w:rsidRPr="0086412B">
        <w:rPr>
          <w:b w:val="0"/>
          <w:bCs w:val="0"/>
          <w:i w:val="0"/>
          <w:iCs w:val="0"/>
        </w:rPr>
        <w:t>.</w:t>
      </w:r>
    </w:p>
    <w:p w:rsidR="00CA7B5C" w:rsidRDefault="00CA7B5C" w:rsidP="001C4BD2">
      <w:pPr>
        <w:pStyle w:val="Paragraph"/>
        <w:ind w:left="0" w:firstLine="0"/>
      </w:pPr>
      <w:r>
        <w:rPr>
          <w:b/>
          <w:i/>
        </w:rPr>
        <w:t>compliance n</w:t>
      </w:r>
      <w:r w:rsidRPr="00AC6463">
        <w:rPr>
          <w:b/>
          <w:i/>
        </w:rPr>
        <w:t>otice</w:t>
      </w:r>
      <w:r w:rsidRPr="00AC6463">
        <w:rPr>
          <w:i/>
        </w:rPr>
        <w:t xml:space="preserve"> </w:t>
      </w:r>
      <w:r w:rsidR="00500F60">
        <w:t>means a compliance notice mentioned in</w:t>
      </w:r>
      <w:r>
        <w:t xml:space="preserve"> </w:t>
      </w:r>
      <w:r w:rsidRPr="004A6B24">
        <w:rPr>
          <w:i/>
        </w:rPr>
        <w:t xml:space="preserve">Local Law No.1 (Administration) </w:t>
      </w:r>
      <w:r w:rsidR="00C55F11">
        <w:rPr>
          <w:i/>
        </w:rPr>
        <w:t>2018</w:t>
      </w:r>
      <w:r w:rsidR="009B359F">
        <w:t>,</w:t>
      </w:r>
      <w:r w:rsidR="009B359F" w:rsidRPr="009B359F">
        <w:t xml:space="preserve"> </w:t>
      </w:r>
      <w:r w:rsidR="009B359F">
        <w:t xml:space="preserve">section </w:t>
      </w:r>
      <w:r w:rsidR="00500F60">
        <w:t>27</w:t>
      </w:r>
      <w:r w:rsidR="009B359F">
        <w:t>.</w:t>
      </w:r>
    </w:p>
    <w:p w:rsidR="006D7F0B" w:rsidRPr="006B4388" w:rsidRDefault="006D7F0B" w:rsidP="006D7F0B">
      <w:pPr>
        <w:pStyle w:val="Definition"/>
        <w:rPr>
          <w:b w:val="0"/>
          <w:i w:val="0"/>
        </w:rPr>
      </w:pPr>
      <w:r>
        <w:t>cost</w:t>
      </w:r>
      <w:r w:rsidR="00093506">
        <w:t>-</w:t>
      </w:r>
      <w:r>
        <w:t>recovery fee</w:t>
      </w:r>
      <w:r>
        <w:rPr>
          <w:b w:val="0"/>
          <w:i w:val="0"/>
        </w:rPr>
        <w:t xml:space="preserve"> means the fee fixed by the local government to cover the costs associated with impounding an animal.</w:t>
      </w:r>
      <w:r w:rsidRPr="006B4388">
        <w:rPr>
          <w:rStyle w:val="FootnoteReference"/>
          <w:b w:val="0"/>
          <w:i w:val="0"/>
        </w:rPr>
        <w:footnoteReference w:id="45"/>
      </w:r>
    </w:p>
    <w:p w:rsidR="00397A7E" w:rsidRDefault="00083542" w:rsidP="00233B39">
      <w:pPr>
        <w:pStyle w:val="Definition"/>
        <w:rPr>
          <w:b w:val="0"/>
          <w:bCs w:val="0"/>
          <w:i w:val="0"/>
          <w:iCs w:val="0"/>
        </w:rPr>
      </w:pPr>
      <w:r>
        <w:t xml:space="preserve">declared </w:t>
      </w:r>
      <w:r w:rsidR="00397A7E">
        <w:t xml:space="preserve">dangerous </w:t>
      </w:r>
      <w:r w:rsidR="000C4D9E">
        <w:t>animal</w:t>
      </w:r>
      <w:r w:rsidR="00397A7E">
        <w:rPr>
          <w:b w:val="0"/>
          <w:bCs w:val="0"/>
          <w:i w:val="0"/>
          <w:iCs w:val="0"/>
        </w:rPr>
        <w:t xml:space="preserve"> means a</w:t>
      </w:r>
      <w:r w:rsidR="006238DD">
        <w:rPr>
          <w:b w:val="0"/>
          <w:bCs w:val="0"/>
          <w:i w:val="0"/>
          <w:iCs w:val="0"/>
        </w:rPr>
        <w:t>n</w:t>
      </w:r>
      <w:r w:rsidR="00397A7E">
        <w:rPr>
          <w:b w:val="0"/>
          <w:bCs w:val="0"/>
          <w:i w:val="0"/>
          <w:iCs w:val="0"/>
        </w:rPr>
        <w:t xml:space="preserve"> </w:t>
      </w:r>
      <w:r w:rsidR="000C4D9E">
        <w:rPr>
          <w:b w:val="0"/>
          <w:bCs w:val="0"/>
          <w:i w:val="0"/>
          <w:iCs w:val="0"/>
        </w:rPr>
        <w:t>animal</w:t>
      </w:r>
      <w:r w:rsidR="00397A7E">
        <w:rPr>
          <w:b w:val="0"/>
          <w:bCs w:val="0"/>
          <w:i w:val="0"/>
          <w:iCs w:val="0"/>
        </w:rPr>
        <w:t>—</w:t>
      </w:r>
    </w:p>
    <w:p w:rsidR="00397A7E" w:rsidRDefault="00397A7E" w:rsidP="00233B39">
      <w:pPr>
        <w:pStyle w:val="Paragraph"/>
        <w:ind w:left="540" w:hanging="540"/>
      </w:pPr>
      <w:r>
        <w:t>(a)</w:t>
      </w:r>
      <w:r>
        <w:tab/>
        <w:t xml:space="preserve">of a species </w:t>
      </w:r>
      <w:r w:rsidR="00083542">
        <w:t>declared</w:t>
      </w:r>
      <w:r>
        <w:t xml:space="preserve"> by subordinate local law as a </w:t>
      </w:r>
      <w:r w:rsidR="00513141">
        <w:t>declared dangerous animal</w:t>
      </w:r>
      <w:r>
        <w:t>; or</w:t>
      </w:r>
    </w:p>
    <w:p w:rsidR="002F36A1" w:rsidRDefault="00397A7E" w:rsidP="00233B39">
      <w:pPr>
        <w:pStyle w:val="Paragraph"/>
        <w:ind w:left="540" w:hanging="540"/>
        <w:rPr>
          <w:i/>
        </w:rPr>
      </w:pPr>
      <w:r>
        <w:t>(b)</w:t>
      </w:r>
      <w:r>
        <w:tab/>
        <w:t xml:space="preserve">declared under </w:t>
      </w:r>
      <w:r w:rsidR="00384088">
        <w:t>section 19</w:t>
      </w:r>
      <w:r w:rsidR="00083542">
        <w:t xml:space="preserve"> of </w:t>
      </w:r>
      <w:r>
        <w:t xml:space="preserve">this local law to be a </w:t>
      </w:r>
      <w:r w:rsidR="00513141">
        <w:t>declared dangerous animal</w:t>
      </w:r>
      <w:r>
        <w:t>.</w:t>
      </w:r>
    </w:p>
    <w:p w:rsidR="00067B15" w:rsidRPr="00067B15" w:rsidRDefault="00067B15" w:rsidP="00DB6E70">
      <w:pPr>
        <w:pStyle w:val="Paragraph"/>
        <w:ind w:left="540" w:hanging="540"/>
      </w:pPr>
      <w:r>
        <w:rPr>
          <w:b/>
          <w:i/>
        </w:rPr>
        <w:t>destroy</w:t>
      </w:r>
      <w:r>
        <w:t>, an animal, includes causing it to be destroyed.</w:t>
      </w:r>
    </w:p>
    <w:p w:rsidR="009E48A2" w:rsidRDefault="009E48A2" w:rsidP="00233B39">
      <w:pPr>
        <w:pStyle w:val="Definition"/>
        <w:ind w:left="540" w:hanging="540"/>
      </w:pPr>
      <w:r>
        <w:t xml:space="preserve">destruction order </w:t>
      </w:r>
      <w:r w:rsidRPr="009E48A2">
        <w:rPr>
          <w:b w:val="0"/>
          <w:i w:val="0"/>
        </w:rPr>
        <w:t xml:space="preserve">see section </w:t>
      </w:r>
      <w:r w:rsidR="00CA7B5C">
        <w:rPr>
          <w:b w:val="0"/>
          <w:i w:val="0"/>
        </w:rPr>
        <w:t>30</w:t>
      </w:r>
      <w:r w:rsidR="00BD0A5A">
        <w:rPr>
          <w:b w:val="0"/>
          <w:i w:val="0"/>
        </w:rPr>
        <w:t>(1</w:t>
      </w:r>
      <w:r w:rsidRPr="009E48A2">
        <w:rPr>
          <w:b w:val="0"/>
          <w:i w:val="0"/>
        </w:rPr>
        <w:t>).</w:t>
      </w:r>
    </w:p>
    <w:p w:rsidR="00CA7B5C" w:rsidRPr="000B1443" w:rsidRDefault="00CA7B5C" w:rsidP="00CA7B5C">
      <w:pPr>
        <w:pStyle w:val="Definition"/>
        <w:ind w:left="540" w:hanging="540"/>
        <w:rPr>
          <w:b w:val="0"/>
          <w:i w:val="0"/>
        </w:rPr>
      </w:pPr>
      <w:r>
        <w:t>dog off-leash area</w:t>
      </w:r>
      <w:r>
        <w:rPr>
          <w:b w:val="0"/>
          <w:i w:val="0"/>
        </w:rPr>
        <w:t xml:space="preserve"> see section 11</w:t>
      </w:r>
      <w:r w:rsidR="00093506">
        <w:rPr>
          <w:b w:val="0"/>
          <w:i w:val="0"/>
        </w:rPr>
        <w:t>(1)</w:t>
      </w:r>
      <w:r>
        <w:rPr>
          <w:b w:val="0"/>
          <w:i w:val="0"/>
        </w:rPr>
        <w:t>.</w:t>
      </w:r>
    </w:p>
    <w:p w:rsidR="009E48A2" w:rsidRDefault="009E48A2" w:rsidP="00233B39">
      <w:pPr>
        <w:pStyle w:val="Definition"/>
        <w:ind w:left="540" w:hanging="540"/>
        <w:rPr>
          <w:b w:val="0"/>
          <w:i w:val="0"/>
        </w:rPr>
      </w:pPr>
      <w:r>
        <w:t>effective control</w:t>
      </w:r>
      <w:r>
        <w:rPr>
          <w:b w:val="0"/>
          <w:i w:val="0"/>
        </w:rPr>
        <w:t xml:space="preserve"> see section 12(3).</w:t>
      </w:r>
    </w:p>
    <w:p w:rsidR="0099495C" w:rsidRPr="0099495C" w:rsidRDefault="0099495C" w:rsidP="00233B39">
      <w:pPr>
        <w:pStyle w:val="Definition"/>
        <w:ind w:left="540" w:hanging="540"/>
        <w:rPr>
          <w:b w:val="0"/>
          <w:i w:val="0"/>
        </w:rPr>
      </w:pPr>
      <w:r>
        <w:t>notice of impounding</w:t>
      </w:r>
      <w:r>
        <w:rPr>
          <w:b w:val="0"/>
          <w:i w:val="0"/>
        </w:rPr>
        <w:t xml:space="preserve"> see section 25(</w:t>
      </w:r>
      <w:r w:rsidR="00093506">
        <w:rPr>
          <w:b w:val="0"/>
          <w:i w:val="0"/>
        </w:rPr>
        <w:t>1</w:t>
      </w:r>
      <w:r>
        <w:rPr>
          <w:b w:val="0"/>
          <w:i w:val="0"/>
        </w:rPr>
        <w:t>).</w:t>
      </w:r>
    </w:p>
    <w:p w:rsidR="004155CC" w:rsidRDefault="004155CC" w:rsidP="00233B39">
      <w:pPr>
        <w:pStyle w:val="Definition"/>
        <w:ind w:left="540" w:hanging="540"/>
        <w:rPr>
          <w:b w:val="0"/>
          <w:i w:val="0"/>
        </w:rPr>
      </w:pPr>
      <w:r>
        <w:t>owner</w:t>
      </w:r>
      <w:r>
        <w:rPr>
          <w:b w:val="0"/>
          <w:i w:val="0"/>
        </w:rPr>
        <w:t>, of an animal, means</w:t>
      </w:r>
    </w:p>
    <w:p w:rsidR="00267B64" w:rsidRPr="00267B64" w:rsidRDefault="00267B64" w:rsidP="00AE2C01">
      <w:pPr>
        <w:pStyle w:val="Definition"/>
        <w:numPr>
          <w:ilvl w:val="0"/>
          <w:numId w:val="32"/>
        </w:numPr>
        <w:tabs>
          <w:tab w:val="clear" w:pos="360"/>
        </w:tabs>
        <w:ind w:left="540" w:hanging="540"/>
        <w:rPr>
          <w:b w:val="0"/>
          <w:i w:val="0"/>
        </w:rPr>
      </w:pPr>
      <w:r w:rsidRPr="00267B64">
        <w:rPr>
          <w:b w:val="0"/>
          <w:i w:val="0"/>
        </w:rPr>
        <w:t>its registered owner;</w:t>
      </w:r>
    </w:p>
    <w:p w:rsidR="00267B64" w:rsidRPr="00267B64" w:rsidRDefault="00267B64" w:rsidP="00AE2C01">
      <w:pPr>
        <w:pStyle w:val="Definition"/>
        <w:numPr>
          <w:ilvl w:val="0"/>
          <w:numId w:val="32"/>
        </w:numPr>
        <w:tabs>
          <w:tab w:val="clear" w:pos="360"/>
        </w:tabs>
        <w:ind w:left="540" w:hanging="540"/>
        <w:rPr>
          <w:b w:val="0"/>
          <w:i w:val="0"/>
        </w:rPr>
      </w:pPr>
      <w:r w:rsidRPr="00267B64">
        <w:rPr>
          <w:b w:val="0"/>
          <w:i w:val="0"/>
        </w:rPr>
        <w:t xml:space="preserve">a person who owns the </w:t>
      </w:r>
      <w:r>
        <w:rPr>
          <w:b w:val="0"/>
          <w:i w:val="0"/>
        </w:rPr>
        <w:t>animal</w:t>
      </w:r>
      <w:r w:rsidRPr="00267B64">
        <w:rPr>
          <w:b w:val="0"/>
          <w:i w:val="0"/>
        </w:rPr>
        <w:t>, in the sense of it</w:t>
      </w:r>
      <w:r>
        <w:rPr>
          <w:b w:val="0"/>
          <w:i w:val="0"/>
        </w:rPr>
        <w:t xml:space="preserve"> </w:t>
      </w:r>
      <w:r w:rsidRPr="00267B64">
        <w:rPr>
          <w:b w:val="0"/>
          <w:i w:val="0"/>
        </w:rPr>
        <w:t>being the person’s personal property;</w:t>
      </w:r>
    </w:p>
    <w:p w:rsidR="00267B64" w:rsidRPr="00267B64" w:rsidRDefault="00267B64" w:rsidP="00AE2C01">
      <w:pPr>
        <w:pStyle w:val="Definition"/>
        <w:numPr>
          <w:ilvl w:val="0"/>
          <w:numId w:val="32"/>
        </w:numPr>
        <w:tabs>
          <w:tab w:val="clear" w:pos="360"/>
        </w:tabs>
        <w:ind w:left="540" w:hanging="540"/>
        <w:rPr>
          <w:b w:val="0"/>
          <w:i w:val="0"/>
        </w:rPr>
      </w:pPr>
      <w:r w:rsidRPr="00267B64">
        <w:rPr>
          <w:b w:val="0"/>
          <w:i w:val="0"/>
        </w:rPr>
        <w:t xml:space="preserve">a person who usually keeps the </w:t>
      </w:r>
      <w:r>
        <w:rPr>
          <w:b w:val="0"/>
          <w:i w:val="0"/>
        </w:rPr>
        <w:t>animal</w:t>
      </w:r>
      <w:r w:rsidRPr="00267B64">
        <w:rPr>
          <w:b w:val="0"/>
          <w:i w:val="0"/>
        </w:rPr>
        <w:t>, including</w:t>
      </w:r>
      <w:r>
        <w:rPr>
          <w:b w:val="0"/>
          <w:i w:val="0"/>
        </w:rPr>
        <w:t xml:space="preserve"> </w:t>
      </w:r>
      <w:r w:rsidRPr="00267B64">
        <w:rPr>
          <w:b w:val="0"/>
          <w:i w:val="0"/>
        </w:rPr>
        <w:t>through an agent, employee or anyone else;</w:t>
      </w:r>
    </w:p>
    <w:p w:rsidR="00267B64" w:rsidRPr="00267B64" w:rsidRDefault="00267B64" w:rsidP="00AE2C01">
      <w:pPr>
        <w:pStyle w:val="Definition"/>
        <w:numPr>
          <w:ilvl w:val="0"/>
          <w:numId w:val="32"/>
        </w:numPr>
        <w:tabs>
          <w:tab w:val="clear" w:pos="360"/>
        </w:tabs>
        <w:ind w:left="540" w:hanging="540"/>
        <w:rPr>
          <w:b w:val="0"/>
          <w:i w:val="0"/>
        </w:rPr>
      </w:pPr>
      <w:r w:rsidRPr="00267B64">
        <w:rPr>
          <w:b w:val="0"/>
          <w:i w:val="0"/>
        </w:rPr>
        <w:t>if a person mentioned in paragraphs (a) to (c) is a</w:t>
      </w:r>
      <w:r>
        <w:rPr>
          <w:b w:val="0"/>
          <w:i w:val="0"/>
        </w:rPr>
        <w:t xml:space="preserve"> </w:t>
      </w:r>
      <w:r w:rsidRPr="00267B64">
        <w:rPr>
          <w:b w:val="0"/>
          <w:i w:val="0"/>
        </w:rPr>
        <w:t>minor—a parent or guardian of the minor.</w:t>
      </w:r>
    </w:p>
    <w:p w:rsidR="00163F7D" w:rsidRDefault="00A209AA" w:rsidP="00755417">
      <w:pPr>
        <w:pStyle w:val="Definition"/>
        <w:rPr>
          <w:b w:val="0"/>
          <w:i w:val="0"/>
        </w:rPr>
      </w:pPr>
      <w:r>
        <w:t>prescribed period</w:t>
      </w:r>
      <w:r w:rsidR="0000010F">
        <w:rPr>
          <w:b w:val="0"/>
          <w:i w:val="0"/>
        </w:rPr>
        <w:t xml:space="preserve"> means the period</w:t>
      </w:r>
      <w:r w:rsidR="00330189">
        <w:rPr>
          <w:b w:val="0"/>
          <w:i w:val="0"/>
        </w:rPr>
        <w:t>, fixed by subordinate local law,</w:t>
      </w:r>
      <w:r w:rsidR="00214EFC">
        <w:rPr>
          <w:b w:val="0"/>
          <w:i w:val="0"/>
        </w:rPr>
        <w:t xml:space="preserve"> of not less than</w:t>
      </w:r>
      <w:r w:rsidR="00163F7D" w:rsidRPr="00267B64">
        <w:rPr>
          <w:b w:val="0"/>
          <w:i w:val="0"/>
        </w:rPr>
        <w:t>—</w:t>
      </w:r>
    </w:p>
    <w:p w:rsidR="00163F7D" w:rsidRDefault="00163F7D" w:rsidP="00163F7D">
      <w:pPr>
        <w:pStyle w:val="Definition"/>
        <w:numPr>
          <w:ilvl w:val="0"/>
          <w:numId w:val="64"/>
        </w:numPr>
        <w:tabs>
          <w:tab w:val="clear" w:pos="360"/>
          <w:tab w:val="num" w:pos="540"/>
        </w:tabs>
        <w:ind w:left="540" w:hanging="540"/>
        <w:rPr>
          <w:b w:val="0"/>
          <w:i w:val="0"/>
        </w:rPr>
      </w:pPr>
      <w:r>
        <w:rPr>
          <w:b w:val="0"/>
          <w:i w:val="0"/>
        </w:rPr>
        <w:t>if the animal is registered with the local government</w:t>
      </w:r>
      <w:r w:rsidRPr="00267B64">
        <w:rPr>
          <w:b w:val="0"/>
          <w:i w:val="0"/>
        </w:rPr>
        <w:t>—</w:t>
      </w:r>
      <w:r>
        <w:rPr>
          <w:b w:val="0"/>
          <w:i w:val="0"/>
        </w:rPr>
        <w:t>5</w:t>
      </w:r>
      <w:r w:rsidR="00214EFC">
        <w:rPr>
          <w:b w:val="0"/>
          <w:i w:val="0"/>
        </w:rPr>
        <w:t xml:space="preserve"> days</w:t>
      </w:r>
      <w:r>
        <w:rPr>
          <w:b w:val="0"/>
          <w:i w:val="0"/>
        </w:rPr>
        <w:t>; or</w:t>
      </w:r>
    </w:p>
    <w:p w:rsidR="00163F7D" w:rsidRDefault="00163F7D" w:rsidP="00163F7D">
      <w:pPr>
        <w:pStyle w:val="Definition"/>
        <w:numPr>
          <w:ilvl w:val="0"/>
          <w:numId w:val="64"/>
        </w:numPr>
        <w:tabs>
          <w:tab w:val="clear" w:pos="360"/>
          <w:tab w:val="num" w:pos="540"/>
        </w:tabs>
        <w:ind w:left="540" w:hanging="540"/>
        <w:rPr>
          <w:b w:val="0"/>
          <w:i w:val="0"/>
        </w:rPr>
      </w:pPr>
      <w:r>
        <w:rPr>
          <w:b w:val="0"/>
          <w:i w:val="0"/>
        </w:rPr>
        <w:t>if the animal is not registered with the local government</w:t>
      </w:r>
      <w:r w:rsidRPr="00267B64">
        <w:rPr>
          <w:b w:val="0"/>
          <w:i w:val="0"/>
        </w:rPr>
        <w:t>—</w:t>
      </w:r>
      <w:r>
        <w:rPr>
          <w:b w:val="0"/>
          <w:i w:val="0"/>
        </w:rPr>
        <w:t>3 days</w:t>
      </w:r>
      <w:r w:rsidR="00527E2E">
        <w:rPr>
          <w:b w:val="0"/>
          <w:i w:val="0"/>
        </w:rPr>
        <w:t>,</w:t>
      </w:r>
    </w:p>
    <w:p w:rsidR="00A209AA" w:rsidRPr="00A209AA" w:rsidRDefault="00330189" w:rsidP="00163F7D">
      <w:pPr>
        <w:pStyle w:val="Definition"/>
        <w:rPr>
          <w:b w:val="0"/>
          <w:i w:val="0"/>
        </w:rPr>
      </w:pPr>
      <w:r>
        <w:rPr>
          <w:b w:val="0"/>
          <w:i w:val="0"/>
        </w:rPr>
        <w:t xml:space="preserve">and commencing </w:t>
      </w:r>
      <w:r w:rsidR="00EB0CFD" w:rsidRPr="001E7B1E">
        <w:rPr>
          <w:b w:val="0"/>
          <w:i w:val="0"/>
        </w:rPr>
        <w:t>on the day a notice of impounding is given to a person or, if no notice is given to a person, on the day of the seizure</w:t>
      </w:r>
      <w:r w:rsidRPr="00352CA4">
        <w:rPr>
          <w:b w:val="0"/>
          <w:i w:val="0"/>
        </w:rPr>
        <w:t>.</w:t>
      </w:r>
    </w:p>
    <w:p w:rsidR="00267B64" w:rsidRPr="00267B64" w:rsidRDefault="00267B64" w:rsidP="00267B64">
      <w:pPr>
        <w:pStyle w:val="Definition"/>
        <w:rPr>
          <w:b w:val="0"/>
          <w:bCs w:val="0"/>
          <w:i w:val="0"/>
          <w:iCs w:val="0"/>
        </w:rPr>
      </w:pPr>
      <w:r w:rsidRPr="00267B64">
        <w:rPr>
          <w:bCs w:val="0"/>
          <w:iCs w:val="0"/>
        </w:rPr>
        <w:t>registered owner</w:t>
      </w:r>
      <w:r w:rsidRPr="00267B64">
        <w:rPr>
          <w:b w:val="0"/>
          <w:bCs w:val="0"/>
          <w:i w:val="0"/>
          <w:iCs w:val="0"/>
        </w:rPr>
        <w:t xml:space="preserve">, of </w:t>
      </w:r>
      <w:r>
        <w:rPr>
          <w:b w:val="0"/>
          <w:bCs w:val="0"/>
          <w:i w:val="0"/>
          <w:iCs w:val="0"/>
        </w:rPr>
        <w:t>an animal</w:t>
      </w:r>
      <w:r w:rsidRPr="00267B64">
        <w:rPr>
          <w:b w:val="0"/>
          <w:bCs w:val="0"/>
          <w:i w:val="0"/>
          <w:iCs w:val="0"/>
        </w:rPr>
        <w:t>, means a person recorded as</w:t>
      </w:r>
      <w:r>
        <w:rPr>
          <w:b w:val="0"/>
          <w:bCs w:val="0"/>
          <w:i w:val="0"/>
          <w:iCs w:val="0"/>
        </w:rPr>
        <w:t xml:space="preserve"> </w:t>
      </w:r>
      <w:r w:rsidRPr="00267B64">
        <w:rPr>
          <w:b w:val="0"/>
          <w:bCs w:val="0"/>
          <w:i w:val="0"/>
          <w:iCs w:val="0"/>
        </w:rPr>
        <w:t xml:space="preserve">being the </w:t>
      </w:r>
      <w:r>
        <w:rPr>
          <w:b w:val="0"/>
          <w:bCs w:val="0"/>
          <w:i w:val="0"/>
          <w:iCs w:val="0"/>
        </w:rPr>
        <w:t>owner of the animal</w:t>
      </w:r>
      <w:r w:rsidRPr="00267B64">
        <w:rPr>
          <w:b w:val="0"/>
          <w:bCs w:val="0"/>
          <w:i w:val="0"/>
          <w:iCs w:val="0"/>
        </w:rPr>
        <w:t xml:space="preserve"> </w:t>
      </w:r>
      <w:r>
        <w:rPr>
          <w:b w:val="0"/>
          <w:bCs w:val="0"/>
          <w:i w:val="0"/>
          <w:iCs w:val="0"/>
        </w:rPr>
        <w:t>in a registry kept by a</w:t>
      </w:r>
      <w:r w:rsidR="0004311D">
        <w:rPr>
          <w:b w:val="0"/>
          <w:bCs w:val="0"/>
          <w:i w:val="0"/>
          <w:iCs w:val="0"/>
        </w:rPr>
        <w:t xml:space="preserve"> </w:t>
      </w:r>
      <w:r w:rsidRPr="00267B64">
        <w:rPr>
          <w:b w:val="0"/>
          <w:bCs w:val="0"/>
          <w:i w:val="0"/>
          <w:iCs w:val="0"/>
        </w:rPr>
        <w:t>local government.</w:t>
      </w:r>
    </w:p>
    <w:p w:rsidR="0010312D" w:rsidRDefault="0010312D" w:rsidP="00CA25F8">
      <w:pPr>
        <w:pStyle w:val="Paragraph"/>
        <w:tabs>
          <w:tab w:val="clear" w:pos="1701"/>
          <w:tab w:val="left" w:pos="1080"/>
        </w:tabs>
        <w:ind w:left="0" w:firstLine="0"/>
      </w:pPr>
      <w:r w:rsidRPr="0010312D">
        <w:rPr>
          <w:b/>
          <w:i/>
        </w:rPr>
        <w:t>responsible person</w:t>
      </w:r>
      <w:r>
        <w:t>, for an animal, means</w:t>
      </w:r>
      <w:r>
        <w:rPr>
          <w:b/>
          <w:bCs/>
          <w:i/>
          <w:iCs/>
        </w:rPr>
        <w:t>—</w:t>
      </w:r>
    </w:p>
    <w:p w:rsidR="0010312D" w:rsidRPr="0010312D" w:rsidRDefault="0010312D" w:rsidP="002C604A">
      <w:pPr>
        <w:pStyle w:val="Paragraph"/>
        <w:numPr>
          <w:ilvl w:val="0"/>
          <w:numId w:val="12"/>
        </w:numPr>
        <w:tabs>
          <w:tab w:val="clear" w:pos="680"/>
          <w:tab w:val="clear" w:pos="1701"/>
        </w:tabs>
        <w:ind w:left="540" w:hanging="540"/>
        <w:rPr>
          <w:rFonts w:ascii="Times-Italic" w:hAnsi="Times-Italic" w:cs="Times-Italic"/>
          <w:iCs/>
          <w:szCs w:val="24"/>
          <w:lang w:eastAsia="en-AU"/>
        </w:rPr>
      </w:pPr>
      <w:r>
        <w:rPr>
          <w:rFonts w:ascii="Times-Italic" w:hAnsi="Times-Italic" w:cs="Times-Italic"/>
          <w:iCs/>
          <w:szCs w:val="24"/>
          <w:lang w:eastAsia="en-AU"/>
        </w:rPr>
        <w:lastRenderedPageBreak/>
        <w:t>the</w:t>
      </w:r>
      <w:r w:rsidRPr="0010312D">
        <w:rPr>
          <w:rFonts w:ascii="Times-Italic" w:hAnsi="Times-Italic" w:cs="Times-Italic"/>
          <w:iCs/>
          <w:szCs w:val="24"/>
          <w:lang w:eastAsia="en-AU"/>
        </w:rPr>
        <w:t xml:space="preserve"> person, or the person’s employee acting within the scope of the employment, </w:t>
      </w:r>
      <w:r>
        <w:rPr>
          <w:rFonts w:ascii="Times-Italic" w:hAnsi="Times-Italic" w:cs="Times-Italic"/>
          <w:iCs/>
          <w:szCs w:val="24"/>
          <w:lang w:eastAsia="en-AU"/>
        </w:rPr>
        <w:t xml:space="preserve">who </w:t>
      </w:r>
      <w:r w:rsidRPr="0010312D">
        <w:rPr>
          <w:rFonts w:ascii="Times-Italic" w:hAnsi="Times-Italic" w:cs="Times-Italic"/>
          <w:iCs/>
          <w:szCs w:val="24"/>
          <w:lang w:eastAsia="en-AU"/>
        </w:rPr>
        <w:t xml:space="preserve">has immediate control or custody of the </w:t>
      </w:r>
      <w:r>
        <w:rPr>
          <w:rFonts w:ascii="Times-Italic" w:hAnsi="Times-Italic" w:cs="Times-Italic"/>
          <w:iCs/>
          <w:szCs w:val="24"/>
          <w:lang w:eastAsia="en-AU"/>
        </w:rPr>
        <w:t>animal</w:t>
      </w:r>
      <w:r w:rsidRPr="0010312D">
        <w:rPr>
          <w:rFonts w:ascii="Times-Italic" w:hAnsi="Times-Italic" w:cs="Times-Italic"/>
          <w:iCs/>
          <w:szCs w:val="24"/>
          <w:lang w:eastAsia="en-AU"/>
        </w:rPr>
        <w:t>; or</w:t>
      </w:r>
    </w:p>
    <w:p w:rsidR="0010312D" w:rsidRPr="0010312D" w:rsidRDefault="0010312D" w:rsidP="002C604A">
      <w:pPr>
        <w:pStyle w:val="Paragraph"/>
        <w:numPr>
          <w:ilvl w:val="0"/>
          <w:numId w:val="12"/>
        </w:numPr>
        <w:tabs>
          <w:tab w:val="clear" w:pos="680"/>
          <w:tab w:val="clear" w:pos="1701"/>
        </w:tabs>
        <w:ind w:left="540" w:hanging="540"/>
        <w:rPr>
          <w:rFonts w:ascii="Times-Italic" w:hAnsi="Times-Italic" w:cs="Times-Italic"/>
          <w:iCs/>
          <w:szCs w:val="24"/>
          <w:lang w:eastAsia="en-AU"/>
        </w:rPr>
      </w:pPr>
      <w:r>
        <w:rPr>
          <w:lang w:eastAsia="en-AU"/>
        </w:rPr>
        <w:t>th</w:t>
      </w:r>
      <w:r w:rsidRPr="0010312D">
        <w:rPr>
          <w:lang w:eastAsia="en-AU"/>
        </w:rPr>
        <w:t xml:space="preserve">e parent or guardian of a minor who has immediate control or custody of the </w:t>
      </w:r>
      <w:r>
        <w:rPr>
          <w:lang w:eastAsia="en-AU"/>
        </w:rPr>
        <w:t>animal</w:t>
      </w:r>
      <w:r w:rsidRPr="0010312D">
        <w:rPr>
          <w:lang w:eastAsia="en-AU"/>
        </w:rPr>
        <w:t>; or</w:t>
      </w:r>
    </w:p>
    <w:p w:rsidR="0010312D" w:rsidRPr="0010312D" w:rsidRDefault="0010312D" w:rsidP="002C604A">
      <w:pPr>
        <w:pStyle w:val="Paragraph"/>
        <w:numPr>
          <w:ilvl w:val="0"/>
          <w:numId w:val="12"/>
        </w:numPr>
        <w:tabs>
          <w:tab w:val="clear" w:pos="680"/>
          <w:tab w:val="clear" w:pos="1701"/>
        </w:tabs>
        <w:ind w:left="540" w:hanging="540"/>
        <w:rPr>
          <w:rFonts w:ascii="Times-Italic" w:hAnsi="Times-Italic" w:cs="Times-Italic"/>
          <w:iCs/>
          <w:szCs w:val="24"/>
          <w:lang w:eastAsia="en-AU"/>
        </w:rPr>
      </w:pPr>
      <w:r w:rsidRPr="0010312D">
        <w:rPr>
          <w:lang w:eastAsia="en-AU"/>
        </w:rPr>
        <w:t xml:space="preserve">the person </w:t>
      </w:r>
      <w:r>
        <w:rPr>
          <w:lang w:eastAsia="en-AU"/>
        </w:rPr>
        <w:t xml:space="preserve">who </w:t>
      </w:r>
      <w:r w:rsidRPr="0010312D">
        <w:rPr>
          <w:lang w:eastAsia="en-AU"/>
        </w:rPr>
        <w:t xml:space="preserve">occupies the place at which the </w:t>
      </w:r>
      <w:r>
        <w:rPr>
          <w:lang w:eastAsia="en-AU"/>
        </w:rPr>
        <w:t>animal</w:t>
      </w:r>
      <w:r w:rsidRPr="0010312D">
        <w:rPr>
          <w:lang w:eastAsia="en-AU"/>
        </w:rPr>
        <w:t xml:space="preserve"> is usually </w:t>
      </w:r>
      <w:r>
        <w:rPr>
          <w:lang w:eastAsia="en-AU"/>
        </w:rPr>
        <w:t>kept,</w:t>
      </w:r>
    </w:p>
    <w:p w:rsidR="0010312D" w:rsidRDefault="0010312D" w:rsidP="0010312D">
      <w:pPr>
        <w:pStyle w:val="Paragraph"/>
        <w:tabs>
          <w:tab w:val="clear" w:pos="1701"/>
        </w:tabs>
        <w:ind w:left="0" w:firstLine="0"/>
        <w:rPr>
          <w:lang w:eastAsia="en-AU"/>
        </w:rPr>
      </w:pPr>
      <w:r>
        <w:rPr>
          <w:lang w:eastAsia="en-AU"/>
        </w:rPr>
        <w:t>but does not include</w:t>
      </w:r>
      <w:r>
        <w:rPr>
          <w:b/>
          <w:bCs/>
          <w:i/>
          <w:iCs/>
        </w:rPr>
        <w:t>—</w:t>
      </w:r>
    </w:p>
    <w:p w:rsidR="0010312D" w:rsidRPr="0010312D" w:rsidRDefault="0010312D" w:rsidP="002C604A">
      <w:pPr>
        <w:pStyle w:val="Paragraph"/>
        <w:numPr>
          <w:ilvl w:val="0"/>
          <w:numId w:val="13"/>
        </w:numPr>
        <w:tabs>
          <w:tab w:val="num" w:pos="540"/>
        </w:tabs>
        <w:ind w:left="540" w:hanging="540"/>
        <w:rPr>
          <w:rFonts w:ascii="Times-Italic" w:hAnsi="Times-Italic" w:cs="Times-Italic"/>
          <w:iCs/>
          <w:szCs w:val="24"/>
          <w:lang w:eastAsia="en-AU"/>
        </w:rPr>
      </w:pPr>
      <w:r>
        <w:rPr>
          <w:rFonts w:ascii="Times-Italic" w:hAnsi="Times-Italic" w:cs="Times-Italic"/>
          <w:iCs/>
          <w:szCs w:val="24"/>
          <w:lang w:eastAsia="en-AU"/>
        </w:rPr>
        <w:t xml:space="preserve">a </w:t>
      </w:r>
      <w:r w:rsidRPr="0010312D">
        <w:rPr>
          <w:rFonts w:ascii="Times-Italic" w:hAnsi="Times-Italic" w:cs="Times-Italic"/>
          <w:iCs/>
          <w:szCs w:val="24"/>
          <w:lang w:eastAsia="en-AU"/>
        </w:rPr>
        <w:t xml:space="preserve">person </w:t>
      </w:r>
      <w:r>
        <w:rPr>
          <w:rFonts w:ascii="Times-Italic" w:hAnsi="Times-Italic" w:cs="Times-Italic"/>
          <w:iCs/>
          <w:szCs w:val="24"/>
          <w:lang w:eastAsia="en-AU"/>
        </w:rPr>
        <w:t>who occupies the</w:t>
      </w:r>
      <w:r w:rsidRPr="0010312D">
        <w:rPr>
          <w:rFonts w:ascii="Times-Italic" w:hAnsi="Times-Italic" w:cs="Times-Italic"/>
          <w:iCs/>
          <w:szCs w:val="24"/>
          <w:lang w:eastAsia="en-AU"/>
        </w:rPr>
        <w:t xml:space="preserve"> place at which the </w:t>
      </w:r>
      <w:r>
        <w:rPr>
          <w:rFonts w:ascii="Times-Italic" w:hAnsi="Times-Italic" w:cs="Times-Italic"/>
          <w:iCs/>
          <w:szCs w:val="24"/>
          <w:lang w:eastAsia="en-AU"/>
        </w:rPr>
        <w:t>animal</w:t>
      </w:r>
      <w:r w:rsidRPr="0010312D">
        <w:rPr>
          <w:rFonts w:ascii="Times-Italic" w:hAnsi="Times-Italic" w:cs="Times-Italic"/>
          <w:iCs/>
          <w:szCs w:val="24"/>
          <w:lang w:eastAsia="en-AU"/>
        </w:rPr>
        <w:t xml:space="preserve"> is usually kept</w:t>
      </w:r>
      <w:r>
        <w:rPr>
          <w:rFonts w:ascii="Times-Italic" w:hAnsi="Times-Italic" w:cs="Times-Italic"/>
          <w:iCs/>
          <w:szCs w:val="24"/>
          <w:lang w:eastAsia="en-AU"/>
        </w:rPr>
        <w:t>,</w:t>
      </w:r>
      <w:r w:rsidRPr="0010312D">
        <w:rPr>
          <w:rFonts w:ascii="Times-Italic" w:hAnsi="Times-Italic" w:cs="Times-Italic"/>
          <w:iCs/>
          <w:szCs w:val="24"/>
          <w:lang w:eastAsia="en-AU"/>
        </w:rPr>
        <w:t xml:space="preserve"> if someone else who is an adult and lives at the place keeps the </w:t>
      </w:r>
      <w:r>
        <w:rPr>
          <w:rFonts w:ascii="Times-Italic" w:hAnsi="Times-Italic" w:cs="Times-Italic"/>
          <w:iCs/>
          <w:szCs w:val="24"/>
          <w:lang w:eastAsia="en-AU"/>
        </w:rPr>
        <w:t>animal</w:t>
      </w:r>
      <w:r w:rsidRPr="0010312D">
        <w:rPr>
          <w:rFonts w:ascii="Times-Italic" w:hAnsi="Times-Italic" w:cs="Times-Italic"/>
          <w:iCs/>
          <w:szCs w:val="24"/>
          <w:lang w:eastAsia="en-AU"/>
        </w:rPr>
        <w:t>; or</w:t>
      </w:r>
    </w:p>
    <w:p w:rsidR="0010312D" w:rsidRPr="0010312D" w:rsidRDefault="0010312D" w:rsidP="002C604A">
      <w:pPr>
        <w:pStyle w:val="Paragraph"/>
        <w:numPr>
          <w:ilvl w:val="0"/>
          <w:numId w:val="13"/>
        </w:numPr>
        <w:tabs>
          <w:tab w:val="num" w:pos="540"/>
        </w:tabs>
        <w:ind w:left="540" w:hanging="540"/>
      </w:pPr>
      <w:r>
        <w:rPr>
          <w:lang w:eastAsia="en-AU"/>
        </w:rPr>
        <w:t>a</w:t>
      </w:r>
      <w:r w:rsidRPr="0010312D">
        <w:rPr>
          <w:lang w:eastAsia="en-AU"/>
        </w:rPr>
        <w:t xml:space="preserve"> person </w:t>
      </w:r>
      <w:r>
        <w:rPr>
          <w:lang w:eastAsia="en-AU"/>
        </w:rPr>
        <w:t xml:space="preserve">who </w:t>
      </w:r>
      <w:r w:rsidRPr="0010312D">
        <w:rPr>
          <w:lang w:eastAsia="en-AU"/>
        </w:rPr>
        <w:t xml:space="preserve">has the control or custody of or keeps the </w:t>
      </w:r>
      <w:r>
        <w:rPr>
          <w:lang w:eastAsia="en-AU"/>
        </w:rPr>
        <w:t>animal</w:t>
      </w:r>
      <w:r w:rsidRPr="0010312D">
        <w:rPr>
          <w:lang w:eastAsia="en-AU"/>
        </w:rPr>
        <w:t xml:space="preserve"> as an employee of someone else</w:t>
      </w:r>
      <w:r>
        <w:rPr>
          <w:lang w:eastAsia="en-AU"/>
        </w:rPr>
        <w:t>,</w:t>
      </w:r>
      <w:r w:rsidRPr="0010312D">
        <w:rPr>
          <w:lang w:eastAsia="en-AU"/>
        </w:rPr>
        <w:t xml:space="preserve"> </w:t>
      </w:r>
      <w:r>
        <w:rPr>
          <w:lang w:eastAsia="en-AU"/>
        </w:rPr>
        <w:t>if</w:t>
      </w:r>
      <w:r w:rsidRPr="0010312D">
        <w:rPr>
          <w:lang w:eastAsia="en-AU"/>
        </w:rPr>
        <w:t xml:space="preserve"> </w:t>
      </w:r>
      <w:r>
        <w:rPr>
          <w:lang w:eastAsia="en-AU"/>
        </w:rPr>
        <w:t xml:space="preserve">the </w:t>
      </w:r>
      <w:r w:rsidRPr="0010312D">
        <w:rPr>
          <w:lang w:eastAsia="en-AU"/>
        </w:rPr>
        <w:t>person is acting within the scope of the employment.</w:t>
      </w:r>
    </w:p>
    <w:p w:rsidR="000618EF" w:rsidRDefault="000618EF" w:rsidP="00CA25F8">
      <w:pPr>
        <w:pStyle w:val="Definition"/>
        <w:rPr>
          <w:b w:val="0"/>
          <w:i w:val="0"/>
        </w:rPr>
      </w:pPr>
      <w:r w:rsidRPr="000618EF">
        <w:t>restricted dog</w:t>
      </w:r>
      <w:r w:rsidRPr="000618EF">
        <w:rPr>
          <w:b w:val="0"/>
          <w:i w:val="0"/>
        </w:rPr>
        <w:t xml:space="preserve"> see </w:t>
      </w:r>
      <w:r w:rsidRPr="000618EF">
        <w:rPr>
          <w:b w:val="0"/>
        </w:rPr>
        <w:t>Animal Management (Cats and Dogs) Act 2008</w:t>
      </w:r>
      <w:r w:rsidRPr="000618EF">
        <w:rPr>
          <w:b w:val="0"/>
          <w:i w:val="0"/>
        </w:rPr>
        <w:t>, section 63</w:t>
      </w:r>
      <w:r w:rsidR="006B4388">
        <w:rPr>
          <w:b w:val="0"/>
          <w:i w:val="0"/>
        </w:rPr>
        <w:t>.</w:t>
      </w:r>
    </w:p>
    <w:p w:rsidR="00B2571E" w:rsidRPr="00B2571E" w:rsidRDefault="00B2571E" w:rsidP="00CA25F8">
      <w:pPr>
        <w:pStyle w:val="Definition"/>
        <w:rPr>
          <w:b w:val="0"/>
          <w:i w:val="0"/>
        </w:rPr>
      </w:pPr>
      <w:r>
        <w:t xml:space="preserve">State planning </w:t>
      </w:r>
      <w:r w:rsidR="00DA6BB2">
        <w:t>instrument</w:t>
      </w:r>
      <w:r>
        <w:rPr>
          <w:b w:val="0"/>
        </w:rPr>
        <w:t xml:space="preserve"> </w:t>
      </w:r>
      <w:r>
        <w:rPr>
          <w:b w:val="0"/>
          <w:i w:val="0"/>
        </w:rPr>
        <w:t xml:space="preserve">see </w:t>
      </w:r>
      <w:r w:rsidR="00310AF5">
        <w:rPr>
          <w:b w:val="0"/>
        </w:rPr>
        <w:t>Planning Act 20</w:t>
      </w:r>
      <w:r w:rsidR="005F60EE">
        <w:rPr>
          <w:b w:val="0"/>
        </w:rPr>
        <w:t>16</w:t>
      </w:r>
      <w:r>
        <w:rPr>
          <w:b w:val="0"/>
        </w:rPr>
        <w:t>,</w:t>
      </w:r>
      <w:r w:rsidR="00DA6BB2">
        <w:rPr>
          <w:b w:val="0"/>
          <w:i w:val="0"/>
        </w:rPr>
        <w:t xml:space="preserve"> schedule </w:t>
      </w:r>
      <w:r w:rsidR="00527E2E">
        <w:rPr>
          <w:b w:val="0"/>
          <w:i w:val="0"/>
        </w:rPr>
        <w:t>2</w:t>
      </w:r>
      <w:r>
        <w:rPr>
          <w:b w:val="0"/>
          <w:i w:val="0"/>
        </w:rPr>
        <w:t>.</w:t>
      </w:r>
    </w:p>
    <w:p w:rsidR="00397A7E" w:rsidRDefault="00397A7E" w:rsidP="00CA25F8">
      <w:pPr>
        <w:pStyle w:val="Definition"/>
        <w:rPr>
          <w:b w:val="0"/>
          <w:bCs w:val="0"/>
          <w:i w:val="0"/>
          <w:iCs w:val="0"/>
        </w:rPr>
      </w:pPr>
      <w:r>
        <w:t>the Act</w:t>
      </w:r>
      <w:r>
        <w:rPr>
          <w:b w:val="0"/>
          <w:bCs w:val="0"/>
          <w:i w:val="0"/>
          <w:iCs w:val="0"/>
        </w:rPr>
        <w:t xml:space="preserve"> means the </w:t>
      </w:r>
      <w:r>
        <w:rPr>
          <w:b w:val="0"/>
          <w:bCs w:val="0"/>
        </w:rPr>
        <w:t xml:space="preserve">Local Government Act </w:t>
      </w:r>
      <w:r w:rsidR="0010312D">
        <w:rPr>
          <w:b w:val="0"/>
          <w:bCs w:val="0"/>
        </w:rPr>
        <w:t>2009</w:t>
      </w:r>
      <w:r>
        <w:rPr>
          <w:b w:val="0"/>
          <w:bCs w:val="0"/>
          <w:i w:val="0"/>
          <w:iCs w:val="0"/>
        </w:rPr>
        <w:t>.</w:t>
      </w:r>
    </w:p>
    <w:p w:rsidR="00695C5B" w:rsidRDefault="00695C5B" w:rsidP="00695C5B">
      <w:pPr>
        <w:pStyle w:val="Subsection"/>
        <w:ind w:left="0" w:firstLine="0"/>
      </w:pPr>
      <w:r w:rsidRPr="00634C37">
        <w:rPr>
          <w:b/>
          <w:i/>
        </w:rPr>
        <w:t>wandering at large</w:t>
      </w:r>
      <w:r>
        <w:t xml:space="preserve"> means—  </w:t>
      </w:r>
    </w:p>
    <w:p w:rsidR="00695C5B" w:rsidRPr="00695C5B" w:rsidRDefault="00695C5B" w:rsidP="00AE2C01">
      <w:pPr>
        <w:pStyle w:val="Subsectionsubparagraph"/>
        <w:numPr>
          <w:ilvl w:val="0"/>
          <w:numId w:val="23"/>
        </w:numPr>
        <w:tabs>
          <w:tab w:val="clear" w:pos="420"/>
        </w:tabs>
        <w:ind w:left="540" w:hanging="540"/>
        <w:rPr>
          <w:rFonts w:ascii="Times-Italic" w:hAnsi="Times-Italic"/>
        </w:rPr>
      </w:pPr>
      <w:r>
        <w:t xml:space="preserve">the animal is not under the effective control of someone; and </w:t>
      </w:r>
    </w:p>
    <w:p w:rsidR="00695C5B" w:rsidRPr="00695C5B" w:rsidRDefault="00695C5B" w:rsidP="00AE2C01">
      <w:pPr>
        <w:pStyle w:val="Subsectionsubparagraph"/>
        <w:numPr>
          <w:ilvl w:val="0"/>
          <w:numId w:val="23"/>
        </w:numPr>
        <w:tabs>
          <w:tab w:val="clear" w:pos="420"/>
        </w:tabs>
        <w:ind w:left="540" w:hanging="540"/>
        <w:rPr>
          <w:rFonts w:ascii="Times-Italic" w:hAnsi="Times-Italic"/>
        </w:rPr>
      </w:pPr>
      <w:r>
        <w:t xml:space="preserve">the animal is in either— </w:t>
      </w:r>
    </w:p>
    <w:p w:rsidR="00695C5B" w:rsidRDefault="00695C5B" w:rsidP="00695C5B">
      <w:pPr>
        <w:pStyle w:val="Subsection"/>
        <w:numPr>
          <w:ilvl w:val="0"/>
          <w:numId w:val="21"/>
        </w:numPr>
      </w:pPr>
      <w:r>
        <w:t>a public place; or</w:t>
      </w:r>
    </w:p>
    <w:p w:rsidR="00695C5B" w:rsidRDefault="00695C5B" w:rsidP="004230FD">
      <w:pPr>
        <w:pStyle w:val="Subsection"/>
        <w:numPr>
          <w:ilvl w:val="0"/>
          <w:numId w:val="21"/>
        </w:numPr>
      </w:pPr>
      <w:r>
        <w:t>a private place without the consent of the occupier.</w:t>
      </w:r>
    </w:p>
    <w:p w:rsidR="009635B9" w:rsidRDefault="009635B9" w:rsidP="009635B9">
      <w:pPr>
        <w:pStyle w:val="Subsection"/>
      </w:pPr>
    </w:p>
    <w:p w:rsidR="009635B9" w:rsidRDefault="009635B9" w:rsidP="009635B9">
      <w:pPr>
        <w:pStyle w:val="Subsection"/>
        <w:ind w:left="513"/>
      </w:pPr>
    </w:p>
    <w:sectPr w:rsidR="009635B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C79" w:rsidRDefault="00833C79">
      <w:r>
        <w:separator/>
      </w:r>
    </w:p>
  </w:endnote>
  <w:endnote w:type="continuationSeparator" w:id="0">
    <w:p w:rsidR="00833C79" w:rsidRDefault="0083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EE" w:rsidRDefault="005F6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EE" w:rsidRDefault="005F60EE" w:rsidP="005F60EE">
    <w:pPr>
      <w:pStyle w:val="Footer"/>
    </w:pPr>
    <w:bookmarkStart w:id="223" w:name="PRIMARYFOOTERSPECBEGIN1"/>
    <w:bookmarkEnd w:id="223"/>
    <w:r w:rsidRPr="005F60EE">
      <w:rPr>
        <w:sz w:val="14"/>
      </w:rPr>
      <w:t xml:space="preserve">mare0004_171938_027.docx </w:t>
    </w:r>
    <w:bookmarkStart w:id="224" w:name="PRIMARYFOOTERSPECEND1"/>
    <w:bookmarkEnd w:id="22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FA" w:rsidRDefault="00B650FA">
    <w:pPr>
      <w:pStyle w:val="Footer"/>
    </w:pPr>
  </w:p>
  <w:p w:rsidR="00B650FA" w:rsidRDefault="00B650FA">
    <w:pPr>
      <w:pStyle w:val="Footer"/>
    </w:pPr>
  </w:p>
  <w:p w:rsidR="005F60EE" w:rsidRDefault="005F60EE" w:rsidP="005F60EE">
    <w:pPr>
      <w:pStyle w:val="Footer"/>
    </w:pPr>
    <w:bookmarkStart w:id="225" w:name="FIRSTPAGEFOOTERSPECBEGIN1"/>
    <w:bookmarkEnd w:id="225"/>
    <w:r w:rsidRPr="005F60EE">
      <w:rPr>
        <w:sz w:val="14"/>
      </w:rPr>
      <w:t xml:space="preserve">mare0004_171938_027.docx </w:t>
    </w:r>
    <w:bookmarkStart w:id="226" w:name="FIRSTPAGEFOOTERSPECEND1"/>
    <w:bookmarkEnd w:id="2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C79" w:rsidRDefault="00833C79">
      <w:r>
        <w:separator/>
      </w:r>
    </w:p>
  </w:footnote>
  <w:footnote w:type="continuationSeparator" w:id="0">
    <w:p w:rsidR="00833C79" w:rsidRDefault="00833C79">
      <w:r>
        <w:continuationSeparator/>
      </w:r>
    </w:p>
  </w:footnote>
  <w:footnote w:id="1">
    <w:p w:rsidR="00B650FA" w:rsidRPr="00602680" w:rsidRDefault="00B650FA" w:rsidP="00083542">
      <w:pPr>
        <w:pStyle w:val="Footnote"/>
      </w:pPr>
      <w:r>
        <w:rPr>
          <w:rStyle w:val="FootnoteReference"/>
        </w:rPr>
        <w:footnoteRef/>
      </w:r>
      <w:r>
        <w:t xml:space="preserve"> The </w:t>
      </w:r>
      <w:r w:rsidRPr="00E910B2">
        <w:rPr>
          <w:i/>
        </w:rPr>
        <w:t>Animal Management (Cats and Dogs) Act 2008</w:t>
      </w:r>
      <w:r>
        <w:t xml:space="preserve"> provides for the management of </w:t>
      </w:r>
      <w:r w:rsidRPr="006A3003">
        <w:rPr>
          <w:b/>
          <w:i/>
        </w:rPr>
        <w:t>regulated dogs</w:t>
      </w:r>
      <w:r w:rsidRPr="006A3003">
        <w:t>,</w:t>
      </w:r>
      <w:r w:rsidRPr="00602680">
        <w:t xml:space="preserve"> comprising declared dangerous dogs, declared menacing dogs and restricted dogs.</w:t>
      </w:r>
    </w:p>
  </w:footnote>
  <w:footnote w:id="2">
    <w:p w:rsidR="00B650FA" w:rsidRPr="00C72095" w:rsidRDefault="00B650FA" w:rsidP="006A3003">
      <w:pPr>
        <w:pStyle w:val="FootnoteText"/>
        <w:rPr>
          <w:rFonts w:ascii="Times New Roman" w:hAnsi="Times New Roman"/>
          <w:lang w:val="en-AU"/>
        </w:rPr>
      </w:pPr>
      <w:r w:rsidRPr="00602680">
        <w:rPr>
          <w:rStyle w:val="FootnoteReference"/>
        </w:rPr>
        <w:footnoteRef/>
      </w:r>
      <w:r w:rsidRPr="00602680">
        <w:t xml:space="preserve"> </w:t>
      </w:r>
      <w:r w:rsidRPr="00602680">
        <w:rPr>
          <w:rFonts w:ascii="Times New Roman" w:hAnsi="Times New Roman"/>
          <w:lang w:val="en-AU"/>
        </w:rPr>
        <w:t>This local law and any subordinate local law made under it do not apply to the extent of any inconsistency with a law of the State or Commonwealth.  See the Act, section 27.</w:t>
      </w:r>
    </w:p>
  </w:footnote>
  <w:footnote w:id="3">
    <w:p w:rsidR="00B650FA" w:rsidRPr="00385165" w:rsidRDefault="00B650FA" w:rsidP="00385165">
      <w:pPr>
        <w:pStyle w:val="Footnote"/>
      </w:pPr>
      <w:r>
        <w:rPr>
          <w:rStyle w:val="FootnoteReference"/>
        </w:rPr>
        <w:footnoteRef/>
      </w:r>
      <w:r>
        <w:t xml:space="preserve"> Section 72(3) of the </w:t>
      </w:r>
      <w:r>
        <w:rPr>
          <w:i/>
        </w:rPr>
        <w:t>Animal Management (Cats and Dogs) Act 2008</w:t>
      </w:r>
      <w:r>
        <w:t xml:space="preserve"> provides: “A permit application may be made for more than 1 restricted dog for the same place only if the keeping of more than 1 restricted dog and more than 1 dog of any breed is permitted under a local law.”</w:t>
      </w:r>
    </w:p>
  </w:footnote>
  <w:footnote w:id="4">
    <w:p w:rsidR="00B650FA" w:rsidRPr="003652E5" w:rsidRDefault="00B650FA" w:rsidP="003652E5">
      <w:pPr>
        <w:pStyle w:val="Footnote"/>
      </w:pPr>
      <w:r>
        <w:rPr>
          <w:rStyle w:val="FootnoteReference"/>
        </w:rPr>
        <w:footnoteRef/>
      </w:r>
      <w:r>
        <w:t xml:space="preserve"> See the </w:t>
      </w:r>
      <w:r>
        <w:rPr>
          <w:i/>
        </w:rPr>
        <w:t>Animal Management (Cats and Dogs) Act 2008</w:t>
      </w:r>
      <w:r>
        <w:t xml:space="preserve">, chapter 4, regarding particular conditions on keeping regulated dogs, including requirements about enclosures. </w:t>
      </w:r>
    </w:p>
  </w:footnote>
  <w:footnote w:id="5">
    <w:p w:rsidR="00B650FA" w:rsidRPr="00475B4D" w:rsidRDefault="00B650FA" w:rsidP="00181A61">
      <w:pPr>
        <w:pStyle w:val="Footnote"/>
      </w:pPr>
      <w:r w:rsidRPr="00B97B7F">
        <w:rPr>
          <w:rStyle w:val="FootnoteReference"/>
        </w:rPr>
        <w:footnoteRef/>
      </w:r>
      <w:r w:rsidRPr="00B97B7F">
        <w:t xml:space="preserve"> Keeping an animal </w:t>
      </w:r>
      <w:r>
        <w:t xml:space="preserve">for which an approval is required under this local law is a </w:t>
      </w:r>
      <w:r w:rsidRPr="006A3003">
        <w:rPr>
          <w:b/>
          <w:i/>
        </w:rPr>
        <w:t>prescribed activity</w:t>
      </w:r>
      <w:r w:rsidRPr="00B97B7F">
        <w:t xml:space="preserve"> under schedule 2</w:t>
      </w:r>
      <w:r>
        <w:t xml:space="preserve"> of </w:t>
      </w:r>
      <w:r w:rsidRPr="00B97B7F">
        <w:rPr>
          <w:i/>
        </w:rPr>
        <w:t>Local Law No. 1 (</w:t>
      </w:r>
      <w:r>
        <w:rPr>
          <w:i/>
        </w:rPr>
        <w:t>Administration) 2018</w:t>
      </w:r>
      <w:r w:rsidRPr="00B97B7F">
        <w:t>.  The process for obtaining an approval for a prescribed activity is set out in part 2 of</w:t>
      </w:r>
      <w:r>
        <w:t xml:space="preserve"> that local law and section 6 creates an offence for a person undertaking a prescribed activity without a current approval. </w:t>
      </w:r>
    </w:p>
  </w:footnote>
  <w:footnote w:id="6">
    <w:p w:rsidR="00B650FA" w:rsidRPr="009114D4" w:rsidRDefault="00B650FA" w:rsidP="001E7B1E">
      <w:pPr>
        <w:pStyle w:val="Footnote"/>
      </w:pPr>
      <w:r>
        <w:rPr>
          <w:rStyle w:val="FootnoteReference"/>
        </w:rPr>
        <w:footnoteRef/>
      </w:r>
      <w:r>
        <w:t xml:space="preserve">  See note </w:t>
      </w:r>
      <w:r w:rsidRPr="001E7B1E">
        <w:t>4.</w:t>
      </w:r>
    </w:p>
  </w:footnote>
  <w:footnote w:id="7">
    <w:p w:rsidR="00527E2E" w:rsidRPr="002E3E2F" w:rsidRDefault="00527E2E" w:rsidP="00527E2E">
      <w:pPr>
        <w:pStyle w:val="FootnoteText"/>
        <w:spacing w:before="120"/>
        <w:rPr>
          <w:lang w:val="en-AU"/>
        </w:rPr>
      </w:pPr>
      <w:r>
        <w:rPr>
          <w:rStyle w:val="FootnoteReference"/>
        </w:rPr>
        <w:footnoteRef/>
      </w:r>
      <w:r>
        <w:t xml:space="preserve"> </w:t>
      </w:r>
      <w:r w:rsidRPr="00602680">
        <w:rPr>
          <w:rFonts w:ascii="Times New Roman" w:hAnsi="Times New Roman"/>
          <w:lang w:val="en-AU"/>
        </w:rPr>
        <w:t xml:space="preserve">See the definition of </w:t>
      </w:r>
      <w:r w:rsidRPr="003D6ED1">
        <w:rPr>
          <w:rFonts w:ascii="Times New Roman" w:hAnsi="Times New Roman"/>
          <w:b/>
          <w:i/>
          <w:lang w:val="en-AU"/>
        </w:rPr>
        <w:t>Planning Act</w:t>
      </w:r>
      <w:r w:rsidRPr="00602680">
        <w:rPr>
          <w:rFonts w:ascii="Times New Roman" w:hAnsi="Times New Roman"/>
          <w:lang w:val="en-AU"/>
        </w:rPr>
        <w:t xml:space="preserve"> in the Act, schedule 4.</w:t>
      </w:r>
    </w:p>
  </w:footnote>
  <w:footnote w:id="8">
    <w:p w:rsidR="00B650FA" w:rsidRPr="00181A61" w:rsidRDefault="00B650FA" w:rsidP="00D47C7F">
      <w:pPr>
        <w:pStyle w:val="Footnote"/>
      </w:pPr>
      <w:r>
        <w:rPr>
          <w:rStyle w:val="FootnoteReference"/>
        </w:rPr>
        <w:footnoteRef/>
      </w:r>
      <w:r>
        <w:t xml:space="preserve"> Section 71 of the </w:t>
      </w:r>
      <w:r>
        <w:rPr>
          <w:i/>
        </w:rPr>
        <w:t>Animal Management (Cats and Dogs) Act 2008</w:t>
      </w:r>
      <w:r>
        <w:t xml:space="preserve"> requires a permit issued by the local government for a person to own or be responsible for a restricted dog.  The processes for the granting of restricted dog permits are set out under chapter 4, part 3 of that Act.</w:t>
      </w:r>
    </w:p>
  </w:footnote>
  <w:footnote w:id="9">
    <w:p w:rsidR="00B650FA" w:rsidRPr="00AF4CA4" w:rsidRDefault="00B650FA" w:rsidP="002C55AA">
      <w:pPr>
        <w:pStyle w:val="Footnote"/>
      </w:pPr>
      <w:r>
        <w:rPr>
          <w:rStyle w:val="FootnoteReference"/>
        </w:rPr>
        <w:footnoteRef/>
      </w:r>
      <w:r>
        <w:t xml:space="preserve"> See also </w:t>
      </w:r>
      <w:r>
        <w:rPr>
          <w:i/>
        </w:rPr>
        <w:t xml:space="preserve">Animal Management (Cats and Dogs) Act </w:t>
      </w:r>
      <w:r w:rsidRPr="00810CB3">
        <w:rPr>
          <w:i/>
        </w:rPr>
        <w:t>2008</w:t>
      </w:r>
      <w:r>
        <w:t xml:space="preserve">, </w:t>
      </w:r>
      <w:r w:rsidRPr="00910FBB">
        <w:t>schedule</w:t>
      </w:r>
      <w:r>
        <w:t xml:space="preserve"> 1, sections 4 to 5, regarding the requirements about enclosures for declared dangerous dogs, declared menacing dogs and restricted dogs.</w:t>
      </w:r>
    </w:p>
  </w:footnote>
  <w:footnote w:id="10">
    <w:p w:rsidR="00B650FA" w:rsidRPr="009F6635" w:rsidRDefault="00B650FA" w:rsidP="00B758A1">
      <w:pPr>
        <w:pStyle w:val="Footnote"/>
      </w:pPr>
      <w:r>
        <w:rPr>
          <w:rStyle w:val="FootnoteReference"/>
        </w:rPr>
        <w:footnoteRef/>
      </w:r>
      <w:r>
        <w:t xml:space="preserve"> Section 45 of the </w:t>
      </w:r>
      <w:r>
        <w:rPr>
          <w:i/>
        </w:rPr>
        <w:t>Animal Management (Cats and Dogs) Act 2008</w:t>
      </w:r>
      <w:r>
        <w:t xml:space="preserve"> requires a person who keeps a cat or dog at a place other than the address in the registration notice to ensure it bears the identification prescribed by the local government under a local law.</w:t>
      </w:r>
    </w:p>
  </w:footnote>
  <w:footnote w:id="11">
    <w:p w:rsidR="00B650FA" w:rsidRPr="00910FBB" w:rsidRDefault="00B650FA" w:rsidP="00910FBB">
      <w:pPr>
        <w:pStyle w:val="Footnote"/>
      </w:pPr>
      <w:r>
        <w:rPr>
          <w:rStyle w:val="FootnoteReference"/>
        </w:rPr>
        <w:footnoteRef/>
      </w:r>
      <w:r>
        <w:t xml:space="preserve"> See also </w:t>
      </w:r>
      <w:r>
        <w:rPr>
          <w:i/>
        </w:rPr>
        <w:t xml:space="preserve">Animal Management (Cats and Dogs) Act </w:t>
      </w:r>
      <w:r w:rsidRPr="00810CB3">
        <w:rPr>
          <w:i/>
        </w:rPr>
        <w:t>2008</w:t>
      </w:r>
      <w:r>
        <w:t xml:space="preserve">, </w:t>
      </w:r>
      <w:r w:rsidRPr="00910FBB">
        <w:t>schedule</w:t>
      </w:r>
      <w:r>
        <w:t xml:space="preserve"> 1, section 3, regarding the requirement for muzzling and effective control of regulated dogs in public and section 93, which applies this requirement where a dog is subject to a proposed declaration notice.</w:t>
      </w:r>
    </w:p>
  </w:footnote>
  <w:footnote w:id="12">
    <w:p w:rsidR="00B650FA" w:rsidRPr="006238DD" w:rsidRDefault="00B650FA" w:rsidP="00D523C8">
      <w:pPr>
        <w:pStyle w:val="Footnote"/>
      </w:pPr>
      <w:r>
        <w:rPr>
          <w:rStyle w:val="FootnoteReference"/>
        </w:rPr>
        <w:footnoteRef/>
      </w:r>
      <w:r>
        <w:t xml:space="preserve"> See the definition of </w:t>
      </w:r>
      <w:r>
        <w:rPr>
          <w:b/>
          <w:i/>
        </w:rPr>
        <w:t>declared dangerous animal</w:t>
      </w:r>
      <w:r>
        <w:t xml:space="preserve"> in the schedule.</w:t>
      </w:r>
    </w:p>
  </w:footnote>
  <w:footnote w:id="13">
    <w:p w:rsidR="00B650FA" w:rsidRPr="00965E20" w:rsidRDefault="00B650FA" w:rsidP="00965E20">
      <w:pPr>
        <w:pStyle w:val="Footnote"/>
      </w:pPr>
      <w:r>
        <w:rPr>
          <w:rStyle w:val="FootnoteReference"/>
        </w:rPr>
        <w:footnoteRef/>
      </w:r>
      <w:r>
        <w:t xml:space="preserve"> See also </w:t>
      </w:r>
      <w:r>
        <w:rPr>
          <w:i/>
        </w:rPr>
        <w:t xml:space="preserve">Animal Management (Cats and Dogs) Act </w:t>
      </w:r>
      <w:r w:rsidRPr="00810CB3">
        <w:rPr>
          <w:i/>
        </w:rPr>
        <w:t>2008</w:t>
      </w:r>
      <w:r>
        <w:t xml:space="preserve">, </w:t>
      </w:r>
      <w:r w:rsidRPr="00910FBB">
        <w:t>schedule</w:t>
      </w:r>
      <w:r>
        <w:t xml:space="preserve"> 1, sections 4 to 5, regarding the requirements about enclosures for declared dangerous dogs, declared menacing dogs and restricted dogs.</w:t>
      </w:r>
    </w:p>
  </w:footnote>
  <w:footnote w:id="14">
    <w:p w:rsidR="00B650FA" w:rsidRPr="00166BEC" w:rsidRDefault="00B650FA">
      <w:pPr>
        <w:pStyle w:val="FootnoteText"/>
        <w:rPr>
          <w:rFonts w:ascii="Times New Roman" w:hAnsi="Times New Roman"/>
          <w:lang w:val="en-AU"/>
        </w:rPr>
      </w:pPr>
      <w:r w:rsidRPr="00166BEC">
        <w:rPr>
          <w:rStyle w:val="FootnoteReference"/>
          <w:rFonts w:ascii="Times New Roman" w:hAnsi="Times New Roman"/>
        </w:rPr>
        <w:footnoteRef/>
      </w:r>
      <w:r w:rsidRPr="00166BEC">
        <w:rPr>
          <w:rFonts w:ascii="Times New Roman" w:hAnsi="Times New Roman"/>
        </w:rPr>
        <w:t xml:space="preserve"> </w:t>
      </w:r>
      <w:r w:rsidRPr="00166BEC">
        <w:rPr>
          <w:rFonts w:ascii="Times New Roman" w:hAnsi="Times New Roman"/>
          <w:lang w:val="en-AU"/>
        </w:rPr>
        <w:t xml:space="preserve">See the definition of </w:t>
      </w:r>
      <w:r w:rsidRPr="00166BEC">
        <w:rPr>
          <w:rFonts w:ascii="Times New Roman" w:hAnsi="Times New Roman"/>
          <w:b/>
          <w:i/>
          <w:lang w:val="en-AU"/>
        </w:rPr>
        <w:t>wandering at large</w:t>
      </w:r>
      <w:r w:rsidRPr="00166BEC">
        <w:rPr>
          <w:rFonts w:ascii="Times New Roman" w:hAnsi="Times New Roman"/>
          <w:lang w:val="en-AU"/>
        </w:rPr>
        <w:t xml:space="preserve"> in the schedule.</w:t>
      </w:r>
    </w:p>
  </w:footnote>
  <w:footnote w:id="15">
    <w:p w:rsidR="00B650FA" w:rsidRPr="005B4EF3" w:rsidRDefault="00B650FA" w:rsidP="00303A47">
      <w:pPr>
        <w:pStyle w:val="Footnote"/>
        <w:rPr>
          <w:i/>
        </w:rPr>
      </w:pPr>
      <w:r>
        <w:rPr>
          <w:rStyle w:val="FootnoteReference"/>
        </w:rPr>
        <w:footnoteRef/>
      </w:r>
      <w:r>
        <w:t xml:space="preserve"> Aggressive behaviour by dogs is covered by the </w:t>
      </w:r>
      <w:r>
        <w:rPr>
          <w:i/>
        </w:rPr>
        <w:t xml:space="preserve">Animal Management (Cats and Dogs) Act 2008, </w:t>
      </w:r>
      <w:r w:rsidRPr="005B4EF3">
        <w:t xml:space="preserve">sections 194 </w:t>
      </w:r>
      <w:r>
        <w:t>to</w:t>
      </w:r>
      <w:r w:rsidRPr="005B4EF3">
        <w:t xml:space="preserve"> </w:t>
      </w:r>
      <w:r>
        <w:t>196</w:t>
      </w:r>
      <w:r w:rsidRPr="005B4EF3">
        <w:t>.</w:t>
      </w:r>
    </w:p>
  </w:footnote>
  <w:footnote w:id="16">
    <w:p w:rsidR="00B650FA" w:rsidRPr="006A2621" w:rsidRDefault="00B650FA" w:rsidP="006A2621">
      <w:pPr>
        <w:pStyle w:val="Footnote"/>
      </w:pPr>
      <w:r>
        <w:rPr>
          <w:rStyle w:val="FootnoteReference"/>
        </w:rPr>
        <w:footnoteRef/>
      </w:r>
      <w:r>
        <w:t xml:space="preserve"> </w:t>
      </w:r>
      <w:r w:rsidRPr="008F482B">
        <w:t>See section 83 of that Act.</w:t>
      </w:r>
    </w:p>
  </w:footnote>
  <w:footnote w:id="17">
    <w:p w:rsidR="00B650FA" w:rsidRPr="00DB76F1" w:rsidRDefault="00B650FA" w:rsidP="00E00A0F">
      <w:pPr>
        <w:pStyle w:val="Footnote"/>
      </w:pPr>
      <w:r>
        <w:rPr>
          <w:rStyle w:val="FootnoteReference"/>
        </w:rPr>
        <w:footnoteRef/>
      </w:r>
      <w:r>
        <w:t xml:space="preserve"> Dangerous dogs are dealt with in the </w:t>
      </w:r>
      <w:r w:rsidRPr="00DB1712">
        <w:rPr>
          <w:i/>
        </w:rPr>
        <w:t>Animal Management (Cats and Dogs) Act 2008</w:t>
      </w:r>
      <w:r>
        <w:t>.</w:t>
      </w:r>
    </w:p>
  </w:footnote>
  <w:footnote w:id="18">
    <w:p w:rsidR="00B650FA" w:rsidRPr="00E00A0F" w:rsidRDefault="00B650FA" w:rsidP="009609D0">
      <w:pPr>
        <w:pStyle w:val="Footnote"/>
      </w:pPr>
      <w:r>
        <w:rPr>
          <w:rStyle w:val="FootnoteReference"/>
        </w:rPr>
        <w:footnoteRef/>
      </w:r>
      <w:r>
        <w:t xml:space="preserve"> See the definition of </w:t>
      </w:r>
      <w:r w:rsidRPr="0021766F">
        <w:rPr>
          <w:b/>
          <w:i/>
        </w:rPr>
        <w:t>information notice</w:t>
      </w:r>
      <w:r>
        <w:t xml:space="preserve"> in </w:t>
      </w:r>
      <w:r w:rsidRPr="00DB1712">
        <w:rPr>
          <w:i/>
        </w:rPr>
        <w:t xml:space="preserve">Local Law No.1 (Administration) </w:t>
      </w:r>
      <w:r>
        <w:rPr>
          <w:i/>
        </w:rPr>
        <w:t>2018</w:t>
      </w:r>
      <w:r>
        <w:t>, schedule 1.</w:t>
      </w:r>
    </w:p>
  </w:footnote>
  <w:footnote w:id="19">
    <w:p w:rsidR="00B650FA" w:rsidRPr="001B2A1D" w:rsidRDefault="00B650FA" w:rsidP="00E00A0F">
      <w:pPr>
        <w:pStyle w:val="Footnote"/>
      </w:pPr>
      <w:r w:rsidRPr="00500F60">
        <w:rPr>
          <w:rStyle w:val="FootnoteReference"/>
        </w:rPr>
        <w:footnoteRef/>
      </w:r>
      <w:r w:rsidRPr="00500F60">
        <w:t xml:space="preserve"> </w:t>
      </w:r>
      <w:r>
        <w:t xml:space="preserve">See </w:t>
      </w:r>
      <w:r w:rsidRPr="00DB1712">
        <w:rPr>
          <w:i/>
        </w:rPr>
        <w:t xml:space="preserve">Local Law No.1 (Administration) </w:t>
      </w:r>
      <w:r>
        <w:rPr>
          <w:i/>
        </w:rPr>
        <w:t>2018</w:t>
      </w:r>
      <w:r>
        <w:t>, section 27 regarding the requirements for compliance notices and the offence for not complying with a compliance notice.</w:t>
      </w:r>
    </w:p>
  </w:footnote>
  <w:footnote w:id="20">
    <w:p w:rsidR="00B650FA" w:rsidRPr="000B0B42" w:rsidRDefault="00B650FA" w:rsidP="0060088D">
      <w:pPr>
        <w:pStyle w:val="Footnote"/>
      </w:pPr>
      <w:r>
        <w:rPr>
          <w:rStyle w:val="FootnoteReference"/>
        </w:rPr>
        <w:footnoteRef/>
      </w:r>
      <w:r>
        <w:t xml:space="preserve"> See the </w:t>
      </w:r>
      <w:r w:rsidRPr="000B0B42">
        <w:rPr>
          <w:i/>
        </w:rPr>
        <w:t>Local Government Ac</w:t>
      </w:r>
      <w:r>
        <w:rPr>
          <w:i/>
        </w:rPr>
        <w:t>t 2009</w:t>
      </w:r>
      <w:r>
        <w:t>, chapter 5, part 2, division 1 in relation to authorised persons’ enforcement powers, including entry to land.</w:t>
      </w:r>
    </w:p>
  </w:footnote>
  <w:footnote w:id="21">
    <w:p w:rsidR="00B650FA" w:rsidRPr="00955F51" w:rsidRDefault="00B650FA" w:rsidP="00955F51">
      <w:pPr>
        <w:pStyle w:val="Footnote"/>
      </w:pPr>
      <w:r>
        <w:rPr>
          <w:rStyle w:val="FootnoteReference"/>
        </w:rPr>
        <w:footnoteRef/>
      </w:r>
      <w:r>
        <w:t xml:space="preserve"> See the </w:t>
      </w:r>
      <w:r w:rsidRPr="00955F51">
        <w:rPr>
          <w:i/>
        </w:rPr>
        <w:t>Animal Management (Cats and Dogs) Act 2008</w:t>
      </w:r>
      <w:r>
        <w:t>, section 125, for seizure of a dog.</w:t>
      </w:r>
    </w:p>
  </w:footnote>
  <w:footnote w:id="22">
    <w:p w:rsidR="00B650FA" w:rsidRPr="000B635A" w:rsidRDefault="00B650FA" w:rsidP="00EF1525">
      <w:pPr>
        <w:pStyle w:val="Footnote"/>
      </w:pPr>
      <w:r>
        <w:rPr>
          <w:rStyle w:val="FootnoteReference"/>
        </w:rPr>
        <w:footnoteRef/>
      </w:r>
      <w:r>
        <w:t xml:space="preserve"> The </w:t>
      </w:r>
      <w:r w:rsidRPr="00EF1525">
        <w:rPr>
          <w:i/>
        </w:rPr>
        <w:t>Transport Operations (Road Use Management) Act 1995</w:t>
      </w:r>
      <w:r>
        <w:rPr>
          <w:i/>
        </w:rPr>
        <w:t>,</w:t>
      </w:r>
      <w:r>
        <w:t xml:space="preserve"> section 100(13) provides: “If a local law provides for a matter mentioned in subsection (12), subsections (3) to (11) no longer apply in the local government’s area.”</w:t>
      </w:r>
    </w:p>
  </w:footnote>
  <w:footnote w:id="23">
    <w:p w:rsidR="00B650FA" w:rsidRPr="00103562" w:rsidRDefault="00B650FA">
      <w:pPr>
        <w:pStyle w:val="FootnoteText"/>
        <w:rPr>
          <w:lang w:val="en-AU"/>
        </w:rPr>
      </w:pPr>
      <w:r>
        <w:rPr>
          <w:rStyle w:val="FootnoteReference"/>
        </w:rPr>
        <w:footnoteRef/>
      </w:r>
      <w:r>
        <w:t xml:space="preserve"> </w:t>
      </w:r>
      <w:r w:rsidRPr="00103562">
        <w:rPr>
          <w:rFonts w:ascii="Times New Roman" w:hAnsi="Times New Roman"/>
        </w:rPr>
        <w:t xml:space="preserve">See the </w:t>
      </w:r>
      <w:r w:rsidRPr="00103562">
        <w:rPr>
          <w:rFonts w:ascii="Times New Roman" w:hAnsi="Times New Roman"/>
          <w:i/>
        </w:rPr>
        <w:t>Animal Management (Cats and Dogs) Act 2008</w:t>
      </w:r>
      <w:r w:rsidRPr="00103562">
        <w:rPr>
          <w:rFonts w:ascii="Times New Roman" w:hAnsi="Times New Roman"/>
        </w:rPr>
        <w:t>, section 12</w:t>
      </w:r>
      <w:r>
        <w:rPr>
          <w:rFonts w:ascii="Times New Roman" w:hAnsi="Times New Roman"/>
        </w:rPr>
        <w:t>7</w:t>
      </w:r>
      <w:r w:rsidRPr="00103562">
        <w:rPr>
          <w:rFonts w:ascii="Times New Roman" w:hAnsi="Times New Roman"/>
        </w:rPr>
        <w:t xml:space="preserve">, for </w:t>
      </w:r>
      <w:r>
        <w:rPr>
          <w:rFonts w:ascii="Times New Roman" w:hAnsi="Times New Roman"/>
        </w:rPr>
        <w:t xml:space="preserve">power to destroy a </w:t>
      </w:r>
      <w:r w:rsidRPr="00103562">
        <w:rPr>
          <w:rFonts w:ascii="Times New Roman" w:hAnsi="Times New Roman"/>
        </w:rPr>
        <w:t>seiz</w:t>
      </w:r>
      <w:r>
        <w:rPr>
          <w:rFonts w:ascii="Times New Roman" w:hAnsi="Times New Roman"/>
        </w:rPr>
        <w:t>ed</w:t>
      </w:r>
      <w:r w:rsidRPr="00103562">
        <w:rPr>
          <w:rFonts w:ascii="Times New Roman" w:hAnsi="Times New Roman"/>
        </w:rPr>
        <w:t xml:space="preserve"> </w:t>
      </w:r>
      <w:r>
        <w:rPr>
          <w:rFonts w:ascii="Times New Roman" w:hAnsi="Times New Roman"/>
        </w:rPr>
        <w:t>regulated</w:t>
      </w:r>
      <w:r w:rsidRPr="00103562">
        <w:rPr>
          <w:rFonts w:ascii="Times New Roman" w:hAnsi="Times New Roman"/>
        </w:rPr>
        <w:t xml:space="preserve"> dog.</w:t>
      </w:r>
    </w:p>
  </w:footnote>
  <w:footnote w:id="24">
    <w:p w:rsidR="00B650FA" w:rsidRPr="00CD7C74" w:rsidRDefault="00B650FA" w:rsidP="00CD7C74">
      <w:pPr>
        <w:pStyle w:val="Footnote"/>
      </w:pPr>
      <w:r>
        <w:rPr>
          <w:rStyle w:val="FootnoteReference"/>
        </w:rPr>
        <w:footnoteRef/>
      </w:r>
      <w:r>
        <w:t xml:space="preserve"> An authorised person may also declare an animal as a declared dangerous animal under section 19 if specified criteria are met. </w:t>
      </w:r>
    </w:p>
  </w:footnote>
  <w:footnote w:id="25">
    <w:p w:rsidR="00B650FA" w:rsidRPr="0060556D" w:rsidRDefault="00B650FA" w:rsidP="0060556D">
      <w:pPr>
        <w:pStyle w:val="Footnote"/>
      </w:pPr>
      <w:r>
        <w:rPr>
          <w:rStyle w:val="FootnoteReference"/>
        </w:rPr>
        <w:footnoteRef/>
      </w:r>
      <w:r>
        <w:t xml:space="preserve"> See </w:t>
      </w:r>
      <w:r w:rsidRPr="001E7B1E">
        <w:t>note 17.</w:t>
      </w:r>
    </w:p>
  </w:footnote>
  <w:footnote w:id="26">
    <w:p w:rsidR="00B650FA" w:rsidRDefault="00B650FA" w:rsidP="007D6817">
      <w:pPr>
        <w:pStyle w:val="Footnote"/>
      </w:pPr>
      <w:r>
        <w:rPr>
          <w:rStyle w:val="FootnoteReference"/>
        </w:rPr>
        <w:footnoteRef/>
      </w:r>
      <w:r>
        <w:t xml:space="preserve"> See section 5(1).</w:t>
      </w:r>
    </w:p>
  </w:footnote>
  <w:footnote w:id="27">
    <w:p w:rsidR="00B650FA" w:rsidRDefault="00B650FA" w:rsidP="006B6056">
      <w:pPr>
        <w:pStyle w:val="Footnote"/>
      </w:pPr>
      <w:r>
        <w:rPr>
          <w:rStyle w:val="FootnoteReference"/>
        </w:rPr>
        <w:footnoteRef/>
      </w:r>
      <w:r>
        <w:t xml:space="preserve"> See section 6(1).</w:t>
      </w:r>
    </w:p>
  </w:footnote>
  <w:footnote w:id="28">
    <w:p w:rsidR="00B650FA" w:rsidRPr="000F6B15" w:rsidRDefault="00B650FA" w:rsidP="007D6817">
      <w:pPr>
        <w:pStyle w:val="FootnoteText"/>
        <w:spacing w:before="120"/>
        <w:rPr>
          <w:rFonts w:ascii="Times New Roman" w:hAnsi="Times New Roman"/>
          <w:lang w:val="en-AU"/>
        </w:rPr>
      </w:pPr>
      <w:r>
        <w:rPr>
          <w:rStyle w:val="FootnoteReference"/>
        </w:rPr>
        <w:footnoteRef/>
      </w:r>
      <w:r>
        <w:rPr>
          <w:rFonts w:ascii="Times New Roman" w:hAnsi="Times New Roman"/>
        </w:rPr>
        <w:t xml:space="preserve"> </w:t>
      </w:r>
      <w:r w:rsidRPr="000F6B15">
        <w:rPr>
          <w:rFonts w:ascii="Times New Roman" w:hAnsi="Times New Roman"/>
        </w:rPr>
        <w:t>See section 7(1)</w:t>
      </w:r>
      <w:r>
        <w:rPr>
          <w:rFonts w:ascii="Times New Roman" w:hAnsi="Times New Roman"/>
        </w:rPr>
        <w:t>.</w:t>
      </w:r>
    </w:p>
  </w:footnote>
  <w:footnote w:id="29">
    <w:p w:rsidR="00B650FA" w:rsidRDefault="00B650FA" w:rsidP="007D6817">
      <w:pPr>
        <w:pStyle w:val="Footnote"/>
      </w:pPr>
      <w:r>
        <w:rPr>
          <w:rStyle w:val="FootnoteReference"/>
        </w:rPr>
        <w:footnoteRef/>
      </w:r>
      <w:r>
        <w:t xml:space="preserve"> See section 8(1).</w:t>
      </w:r>
    </w:p>
  </w:footnote>
  <w:footnote w:id="30">
    <w:p w:rsidR="00B650FA" w:rsidRPr="000F6B15" w:rsidRDefault="00B650FA" w:rsidP="006B6056">
      <w:pPr>
        <w:pStyle w:val="FootnoteText"/>
        <w:spacing w:before="120"/>
        <w:rPr>
          <w:lang w:val="en-AU"/>
        </w:rPr>
      </w:pPr>
      <w:r>
        <w:rPr>
          <w:rStyle w:val="FootnoteReference"/>
        </w:rPr>
        <w:footnoteRef/>
      </w:r>
      <w:r w:rsidRPr="000F6B15">
        <w:rPr>
          <w:rFonts w:ascii="Times New Roman" w:hAnsi="Times New Roman"/>
        </w:rPr>
        <w:t xml:space="preserve"> See section</w:t>
      </w:r>
      <w:r>
        <w:rPr>
          <w:rFonts w:ascii="Times New Roman" w:hAnsi="Times New Roman"/>
        </w:rPr>
        <w:t xml:space="preserve"> 9.</w:t>
      </w:r>
    </w:p>
  </w:footnote>
  <w:footnote w:id="31">
    <w:p w:rsidR="00B650FA" w:rsidRDefault="00B650FA" w:rsidP="006B6056">
      <w:pPr>
        <w:pStyle w:val="Footnote"/>
      </w:pPr>
      <w:r>
        <w:rPr>
          <w:rStyle w:val="FootnoteReference"/>
        </w:rPr>
        <w:footnoteRef/>
      </w:r>
      <w:r>
        <w:t xml:space="preserve"> See section 10(1).</w:t>
      </w:r>
    </w:p>
  </w:footnote>
  <w:footnote w:id="32">
    <w:p w:rsidR="00B650FA" w:rsidRPr="00EE4723" w:rsidRDefault="00B650FA" w:rsidP="006B0958">
      <w:pPr>
        <w:pStyle w:val="Footnote"/>
      </w:pPr>
      <w:r>
        <w:rPr>
          <w:rStyle w:val="FootnoteReference"/>
        </w:rPr>
        <w:footnoteRef/>
      </w:r>
      <w:r>
        <w:t xml:space="preserve"> S</w:t>
      </w:r>
      <w:r w:rsidRPr="00EE4723">
        <w:t>ee section 1</w:t>
      </w:r>
      <w:r>
        <w:t>1</w:t>
      </w:r>
      <w:r w:rsidRPr="00EE4723">
        <w:t>(1)</w:t>
      </w:r>
    </w:p>
  </w:footnote>
  <w:footnote w:id="33">
    <w:p w:rsidR="00B650FA" w:rsidRPr="006B0958" w:rsidRDefault="00B650FA" w:rsidP="006B0958">
      <w:pPr>
        <w:pStyle w:val="Footnote"/>
      </w:pPr>
      <w:r>
        <w:rPr>
          <w:rStyle w:val="FootnoteReference"/>
        </w:rPr>
        <w:footnoteRef/>
      </w:r>
      <w:r>
        <w:t xml:space="preserve"> See section 13.</w:t>
      </w:r>
    </w:p>
  </w:footnote>
  <w:footnote w:id="34">
    <w:p w:rsidR="00B650FA" w:rsidRDefault="00B650FA" w:rsidP="006B6056">
      <w:pPr>
        <w:pStyle w:val="Footnote"/>
      </w:pPr>
      <w:r>
        <w:rPr>
          <w:rStyle w:val="FootnoteReference"/>
        </w:rPr>
        <w:footnoteRef/>
      </w:r>
      <w:r>
        <w:t xml:space="preserve"> See section 14(2).</w:t>
      </w:r>
    </w:p>
  </w:footnote>
  <w:footnote w:id="35">
    <w:p w:rsidR="00B650FA" w:rsidRPr="006B0958" w:rsidRDefault="00B650FA" w:rsidP="006B0958">
      <w:pPr>
        <w:pStyle w:val="Footnote"/>
      </w:pPr>
      <w:r>
        <w:rPr>
          <w:rStyle w:val="FootnoteReference"/>
        </w:rPr>
        <w:footnoteRef/>
      </w:r>
      <w:r>
        <w:t xml:space="preserve"> See section 15(1).</w:t>
      </w:r>
    </w:p>
  </w:footnote>
  <w:footnote w:id="36">
    <w:p w:rsidR="00B650FA" w:rsidRPr="006B0958" w:rsidRDefault="00B650FA" w:rsidP="006B0958">
      <w:pPr>
        <w:pStyle w:val="Footnote"/>
      </w:pPr>
      <w:r>
        <w:rPr>
          <w:rStyle w:val="FootnoteReference"/>
        </w:rPr>
        <w:footnoteRef/>
      </w:r>
      <w:r>
        <w:t xml:space="preserve"> See section 15(4).</w:t>
      </w:r>
    </w:p>
  </w:footnote>
  <w:footnote w:id="37">
    <w:p w:rsidR="00B650FA" w:rsidRDefault="00B650FA" w:rsidP="006B6056">
      <w:pPr>
        <w:pStyle w:val="Footnote"/>
      </w:pPr>
      <w:r>
        <w:rPr>
          <w:rStyle w:val="FootnoteReference"/>
        </w:rPr>
        <w:footnoteRef/>
      </w:r>
      <w:r>
        <w:t xml:space="preserve"> </w:t>
      </w:r>
      <w:r>
        <w:rPr>
          <w:spacing w:val="-3"/>
        </w:rPr>
        <w:t>See section 19(1).</w:t>
      </w:r>
    </w:p>
  </w:footnote>
  <w:footnote w:id="38">
    <w:p w:rsidR="00B650FA" w:rsidRPr="006B0958" w:rsidRDefault="00B650FA" w:rsidP="006B0958">
      <w:pPr>
        <w:pStyle w:val="Footnote"/>
      </w:pPr>
      <w:r>
        <w:rPr>
          <w:rStyle w:val="FootnoteReference"/>
        </w:rPr>
        <w:footnoteRef/>
      </w:r>
      <w:r>
        <w:t xml:space="preserve"> See section 24(b).</w:t>
      </w:r>
    </w:p>
  </w:footnote>
  <w:footnote w:id="39">
    <w:p w:rsidR="00B650FA" w:rsidRPr="00461447" w:rsidRDefault="00B650FA" w:rsidP="007A5334">
      <w:pPr>
        <w:pStyle w:val="FootnoteText"/>
        <w:spacing w:before="120"/>
        <w:rPr>
          <w:rFonts w:ascii="Times New Roman" w:hAnsi="Times New Roman"/>
          <w:lang w:val="en-AU"/>
        </w:rPr>
      </w:pPr>
      <w:r>
        <w:rPr>
          <w:rStyle w:val="FootnoteReference"/>
        </w:rPr>
        <w:footnoteRef/>
      </w:r>
      <w:r>
        <w:rPr>
          <w:rFonts w:ascii="Times New Roman" w:hAnsi="Times New Roman"/>
          <w:lang w:val="en-AU"/>
        </w:rPr>
        <w:t xml:space="preserve"> See section 32(1)(b).</w:t>
      </w:r>
    </w:p>
  </w:footnote>
  <w:footnote w:id="40">
    <w:p w:rsidR="00B650FA" w:rsidRDefault="00B650FA" w:rsidP="006B6056">
      <w:pPr>
        <w:pStyle w:val="Footnote"/>
      </w:pPr>
      <w:r>
        <w:rPr>
          <w:rStyle w:val="FootnoteReference"/>
        </w:rPr>
        <w:footnoteRef/>
      </w:r>
      <w:r>
        <w:t xml:space="preserve"> </w:t>
      </w:r>
      <w:r>
        <w:rPr>
          <w:spacing w:val="-3"/>
        </w:rPr>
        <w:t>See section 33(3).</w:t>
      </w:r>
    </w:p>
  </w:footnote>
  <w:footnote w:id="41">
    <w:p w:rsidR="00B650FA" w:rsidRDefault="00B650FA" w:rsidP="006B6056">
      <w:pPr>
        <w:pStyle w:val="Footnote"/>
      </w:pPr>
      <w:r>
        <w:rPr>
          <w:rStyle w:val="FootnoteReference"/>
        </w:rPr>
        <w:footnoteRef/>
      </w:r>
      <w:r>
        <w:t xml:space="preserve"> </w:t>
      </w:r>
      <w:r>
        <w:rPr>
          <w:spacing w:val="-3"/>
        </w:rPr>
        <w:t>See section 42(1).</w:t>
      </w:r>
    </w:p>
  </w:footnote>
  <w:footnote w:id="42">
    <w:p w:rsidR="00B650FA" w:rsidRDefault="00B650FA" w:rsidP="006B6056">
      <w:pPr>
        <w:pStyle w:val="Footnote"/>
      </w:pPr>
      <w:r>
        <w:rPr>
          <w:rStyle w:val="FootnoteReference"/>
        </w:rPr>
        <w:footnoteRef/>
      </w:r>
      <w:r>
        <w:t xml:space="preserve"> </w:t>
      </w:r>
      <w:r>
        <w:rPr>
          <w:spacing w:val="-3"/>
        </w:rPr>
        <w:t xml:space="preserve">See the definition of </w:t>
      </w:r>
      <w:r>
        <w:rPr>
          <w:b/>
          <w:bCs w:val="0"/>
          <w:i/>
          <w:iCs/>
          <w:spacing w:val="-3"/>
        </w:rPr>
        <w:t>animal</w:t>
      </w:r>
      <w:r>
        <w:rPr>
          <w:b/>
          <w:bCs w:val="0"/>
          <w:spacing w:val="-3"/>
        </w:rPr>
        <w:t xml:space="preserve"> </w:t>
      </w:r>
      <w:r>
        <w:rPr>
          <w:spacing w:val="-3"/>
        </w:rPr>
        <w:t>in the schedule.</w:t>
      </w:r>
    </w:p>
  </w:footnote>
  <w:footnote w:id="43">
    <w:p w:rsidR="00B650FA" w:rsidRPr="007A5334" w:rsidRDefault="00B650FA" w:rsidP="007A5334">
      <w:pPr>
        <w:pStyle w:val="Footnote"/>
      </w:pPr>
      <w:r>
        <w:rPr>
          <w:rStyle w:val="FootnoteReference"/>
        </w:rPr>
        <w:footnoteRef/>
      </w:r>
      <w:r>
        <w:t xml:space="preserve"> See the definition of </w:t>
      </w:r>
      <w:r>
        <w:rPr>
          <w:b/>
          <w:i/>
          <w:iCs/>
        </w:rPr>
        <w:t>declared dangerous animal</w:t>
      </w:r>
      <w:r>
        <w:rPr>
          <w:b/>
        </w:rPr>
        <w:t xml:space="preserve"> </w:t>
      </w:r>
      <w:r>
        <w:t>in the schedule.</w:t>
      </w:r>
    </w:p>
  </w:footnote>
  <w:footnote w:id="44">
    <w:p w:rsidR="00B650FA" w:rsidRPr="007A5334" w:rsidRDefault="00B650FA" w:rsidP="007A5334">
      <w:pPr>
        <w:pStyle w:val="Footnote"/>
      </w:pPr>
      <w:r>
        <w:rPr>
          <w:rStyle w:val="FootnoteReference"/>
        </w:rPr>
        <w:footnoteRef/>
      </w:r>
      <w:r>
        <w:t xml:space="preserve"> See the definition of </w:t>
      </w:r>
      <w:r>
        <w:rPr>
          <w:b/>
          <w:i/>
          <w:iCs/>
        </w:rPr>
        <w:t>prescribed period</w:t>
      </w:r>
      <w:r>
        <w:rPr>
          <w:b/>
        </w:rPr>
        <w:t xml:space="preserve"> </w:t>
      </w:r>
      <w:r>
        <w:t>in the schedule.</w:t>
      </w:r>
    </w:p>
  </w:footnote>
  <w:footnote w:id="45">
    <w:p w:rsidR="00B650FA" w:rsidRPr="007B75E8" w:rsidRDefault="00B650FA" w:rsidP="006D7F0B">
      <w:pPr>
        <w:pStyle w:val="Footnote"/>
      </w:pPr>
      <w:r>
        <w:rPr>
          <w:rStyle w:val="FootnoteReference"/>
        </w:rPr>
        <w:footnoteRef/>
      </w:r>
      <w:r>
        <w:t xml:space="preserve"> See </w:t>
      </w:r>
      <w:r w:rsidRPr="001E7B1E">
        <w:t>the Act,</w:t>
      </w:r>
      <w:r>
        <w:t xml:space="preserve"> section 97 for the power of a local government to fix a cost recovery fee.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0EE" w:rsidRDefault="005F6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0FA" w:rsidRDefault="00B650FA">
    <w:pPr>
      <w:tabs>
        <w:tab w:val="left" w:pos="-1440"/>
        <w:tab w:val="left" w:pos="-720"/>
        <w:tab w:val="left" w:pos="0"/>
        <w:tab w:val="left" w:pos="850"/>
        <w:tab w:val="left" w:pos="1842"/>
        <w:tab w:val="left" w:pos="2126"/>
        <w:tab w:val="left" w:pos="3117"/>
        <w:tab w:val="center" w:pos="5102"/>
      </w:tabs>
      <w:suppressAutoHyphens/>
      <w:spacing w:line="6" w:lineRule="exact"/>
      <w:jc w:val="both"/>
      <w:rPr>
        <w:rFonts w:ascii="Univers" w:hAnsi="Univers"/>
        <w:spacing w:val="-3"/>
      </w:rPr>
    </w:pPr>
  </w:p>
  <w:p w:rsidR="00B650FA" w:rsidRDefault="00B650FA">
    <w:pPr>
      <w:pStyle w:val="L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-24130</wp:posOffset>
              </wp:positionH>
              <wp:positionV relativeFrom="paragraph">
                <wp:posOffset>174625</wp:posOffset>
              </wp:positionV>
              <wp:extent cx="5810250" cy="0"/>
              <wp:effectExtent l="13970" t="12700" r="5080"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41CE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3.75pt" to="455.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Bq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6lky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"/>
          </w:pict>
        </mc:Fallback>
      </mc:AlternateContent>
    </w:r>
    <w:r>
      <w:tab/>
      <w:t>Mareeba Shire Council Local Law No. 2 (Animal Management) 2018</w:t>
    </w:r>
    <w:r>
      <w:tab/>
    </w:r>
    <w:r>
      <w:rPr>
        <w:rStyle w:val="PageNumber"/>
        <w:iCs/>
      </w:rPr>
      <w:fldChar w:fldCharType="begin"/>
    </w:r>
    <w:r>
      <w:rPr>
        <w:rStyle w:val="PageNumber"/>
        <w:iCs/>
      </w:rPr>
      <w:instrText xml:space="preserve"> PAGE </w:instrText>
    </w:r>
    <w:r>
      <w:rPr>
        <w:rStyle w:val="PageNumber"/>
        <w:iCs/>
      </w:rPr>
      <w:fldChar w:fldCharType="separate"/>
    </w:r>
    <w:r>
      <w:rPr>
        <w:rStyle w:val="PageNumber"/>
        <w:iCs/>
        <w:noProof/>
      </w:rPr>
      <w:t>24</w:t>
    </w:r>
    <w:r>
      <w:rPr>
        <w:rStyle w:val="PageNumber"/>
        <w:i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626580"/>
      <w:docPartObj>
        <w:docPartGallery w:val="Watermarks"/>
        <w:docPartUnique/>
      </w:docPartObj>
    </w:sdtPr>
    <w:sdtContent>
      <w:p w:rsidR="005F60EE" w:rsidRDefault="00B22F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562C042"/>
    <w:lvl w:ilvl="0">
      <w:start w:val="1"/>
      <w:numFmt w:val="none"/>
      <w:pStyle w:val="Heading1"/>
      <w:lvlText w:val="_"/>
      <w:legacy w:legacy="1" w:legacySpace="0" w:legacyIndent="0"/>
      <w:lvlJc w:val="left"/>
    </w:lvl>
    <w:lvl w:ilvl="1">
      <w:start w:val="1"/>
      <w:numFmt w:val="decimal"/>
      <w:pStyle w:val="Heading2"/>
      <w:lvlText w:val="(%2)"/>
      <w:legacy w:legacy="1" w:legacySpace="0" w:legacyIndent="0"/>
      <w:lvlJc w:val="left"/>
    </w:lvl>
    <w:lvl w:ilvl="2">
      <w:start w:val="1"/>
      <w:numFmt w:val="lowerLetter"/>
      <w:pStyle w:val="Heading3"/>
      <w:lvlText w:val="(%3)"/>
      <w:legacy w:legacy="1" w:legacySpace="0" w:legacyIndent="0"/>
      <w:lvlJc w:val="left"/>
    </w:lvl>
    <w:lvl w:ilvl="3">
      <w:start w:val="1"/>
      <w:numFmt w:val="lowerRoman"/>
      <w:pStyle w:val="Heading4"/>
      <w:lvlText w:val="(%4)"/>
      <w:legacy w:legacy="1" w:legacySpace="0" w:legacyIndent="0"/>
      <w:lvlJc w:val="left"/>
    </w:lvl>
    <w:lvl w:ilvl="4">
      <w:start w:val="1"/>
      <w:numFmt w:val="upperLetter"/>
      <w:pStyle w:val="Heading5"/>
      <w:lvlText w:val="(%5)"/>
      <w:legacy w:legacy="1" w:legacySpace="0" w:legacyIndent="0"/>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DA2411"/>
    <w:multiLevelType w:val="hybridMultilevel"/>
    <w:tmpl w:val="A9BE736E"/>
    <w:lvl w:ilvl="0" w:tplc="B29CB6F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A5722E0"/>
    <w:multiLevelType w:val="hybridMultilevel"/>
    <w:tmpl w:val="2D1252E0"/>
    <w:lvl w:ilvl="0" w:tplc="0C090001">
      <w:start w:val="1"/>
      <w:numFmt w:val="bullet"/>
      <w:lvlText w:val=""/>
      <w:lvlJc w:val="left"/>
      <w:pPr>
        <w:tabs>
          <w:tab w:val="num" w:pos="1980"/>
        </w:tabs>
        <w:ind w:left="198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20800EFF"/>
    <w:multiLevelType w:val="hybridMultilevel"/>
    <w:tmpl w:val="06AE7F2E"/>
    <w:lvl w:ilvl="0" w:tplc="B29CB6F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50D76C3"/>
    <w:multiLevelType w:val="multilevel"/>
    <w:tmpl w:val="A914CF1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21854"/>
    <w:multiLevelType w:val="hybridMultilevel"/>
    <w:tmpl w:val="1C707E2E"/>
    <w:lvl w:ilvl="0" w:tplc="072A503C">
      <w:start w:val="1"/>
      <w:numFmt w:val="lowerRoman"/>
      <w:lvlText w:val="(%1)"/>
      <w:lvlJc w:val="left"/>
      <w:pPr>
        <w:tabs>
          <w:tab w:val="num" w:pos="1220"/>
        </w:tabs>
        <w:ind w:left="1260" w:hanging="720"/>
      </w:pPr>
      <w:rPr>
        <w:rFonts w:hint="default"/>
      </w:r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6" w15:restartNumberingAfterBreak="0">
    <w:nsid w:val="36E34FAD"/>
    <w:multiLevelType w:val="hybridMultilevel"/>
    <w:tmpl w:val="4EF6B026"/>
    <w:lvl w:ilvl="0" w:tplc="D6946D90">
      <w:start w:val="1"/>
      <w:numFmt w:val="lowerRoman"/>
      <w:pStyle w:val="Subsub"/>
      <w:lvlText w:val="(%1)"/>
      <w:lvlJc w:val="left"/>
      <w:pPr>
        <w:tabs>
          <w:tab w:val="num" w:pos="2660"/>
        </w:tabs>
        <w:ind w:left="2700" w:hanging="720"/>
      </w:pPr>
      <w:rPr>
        <w:rFonts w:hint="default"/>
      </w:rPr>
    </w:lvl>
    <w:lvl w:ilvl="1" w:tplc="0C090019">
      <w:start w:val="1"/>
      <w:numFmt w:val="lowerLetter"/>
      <w:lvlText w:val="%2."/>
      <w:lvlJc w:val="left"/>
      <w:pPr>
        <w:tabs>
          <w:tab w:val="num" w:pos="1440"/>
        </w:tabs>
        <w:ind w:left="1440" w:hanging="360"/>
      </w:pPr>
    </w:lvl>
    <w:lvl w:ilvl="2" w:tplc="692ADE46">
      <w:start w:val="1"/>
      <w:numFmt w:val="lowerRoman"/>
      <w:pStyle w:val="Sub-subparagraph"/>
      <w:lvlText w:val="(%3)"/>
      <w:lvlJc w:val="left"/>
      <w:pPr>
        <w:tabs>
          <w:tab w:val="num" w:pos="2660"/>
        </w:tabs>
        <w:ind w:left="2700" w:hanging="720"/>
      </w:pPr>
      <w:rPr>
        <w:rFonts w:hint="default"/>
      </w:rPr>
    </w:lvl>
    <w:lvl w:ilvl="3" w:tplc="B29CB6F0">
      <w:start w:val="1"/>
      <w:numFmt w:val="lowerLetter"/>
      <w:lvlText w:val="(%4)"/>
      <w:lvlJc w:val="left"/>
      <w:pPr>
        <w:tabs>
          <w:tab w:val="num" w:pos="2880"/>
        </w:tabs>
        <w:ind w:left="2880" w:hanging="360"/>
      </w:pPr>
      <w:rPr>
        <w:rFonts w:hint="default"/>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957113"/>
    <w:multiLevelType w:val="hybridMultilevel"/>
    <w:tmpl w:val="B96AC824"/>
    <w:lvl w:ilvl="0" w:tplc="9C0C1BCE">
      <w:start w:val="1"/>
      <w:numFmt w:val="lowerLetter"/>
      <w:pStyle w:val="Subsectionsubparagraph"/>
      <w:lvlText w:val="(%1)"/>
      <w:lvlJc w:val="left"/>
      <w:pPr>
        <w:tabs>
          <w:tab w:val="num" w:pos="1701"/>
        </w:tabs>
        <w:ind w:left="1701" w:hanging="56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6EB6DF6A">
      <w:start w:val="1"/>
      <w:numFmt w:val="lowerRoman"/>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403E4FA4"/>
    <w:multiLevelType w:val="hybridMultilevel"/>
    <w:tmpl w:val="10FC009A"/>
    <w:lvl w:ilvl="0" w:tplc="C2FCBA20">
      <w:start w:val="1"/>
      <w:numFmt w:val="lowerRoman"/>
      <w:pStyle w:val="Style1"/>
      <w:lvlText w:val="(%1)"/>
      <w:lvlJc w:val="left"/>
      <w:pPr>
        <w:tabs>
          <w:tab w:val="num" w:pos="2381"/>
        </w:tabs>
        <w:ind w:left="2421" w:hanging="720"/>
      </w:pPr>
      <w:rPr>
        <w:rFonts w:hint="default"/>
      </w:rPr>
    </w:lvl>
    <w:lvl w:ilvl="1" w:tplc="072A503C">
      <w:start w:val="1"/>
      <w:numFmt w:val="lowerRoman"/>
      <w:lvlText w:val="(%2)"/>
      <w:lvlJc w:val="left"/>
      <w:pPr>
        <w:tabs>
          <w:tab w:val="num" w:pos="1481"/>
        </w:tabs>
        <w:ind w:left="1521" w:hanging="720"/>
      </w:pPr>
      <w:rPr>
        <w:rFonts w:hint="default"/>
      </w:rPr>
    </w:lvl>
    <w:lvl w:ilvl="2" w:tplc="0C09001B">
      <w:start w:val="1"/>
      <w:numFmt w:val="lowerRoman"/>
      <w:lvlText w:val="%3."/>
      <w:lvlJc w:val="right"/>
      <w:pPr>
        <w:tabs>
          <w:tab w:val="num" w:pos="1881"/>
        </w:tabs>
        <w:ind w:left="1881" w:hanging="180"/>
      </w:pPr>
    </w:lvl>
    <w:lvl w:ilvl="3" w:tplc="0C09000F">
      <w:start w:val="1"/>
      <w:numFmt w:val="decimal"/>
      <w:lvlText w:val="%4."/>
      <w:lvlJc w:val="left"/>
      <w:pPr>
        <w:tabs>
          <w:tab w:val="num" w:pos="2601"/>
        </w:tabs>
        <w:ind w:left="2601" w:hanging="360"/>
      </w:pPr>
    </w:lvl>
    <w:lvl w:ilvl="4" w:tplc="0C090019" w:tentative="1">
      <w:start w:val="1"/>
      <w:numFmt w:val="lowerLetter"/>
      <w:lvlText w:val="%5."/>
      <w:lvlJc w:val="left"/>
      <w:pPr>
        <w:tabs>
          <w:tab w:val="num" w:pos="3321"/>
        </w:tabs>
        <w:ind w:left="3321" w:hanging="360"/>
      </w:pPr>
    </w:lvl>
    <w:lvl w:ilvl="5" w:tplc="0C09001B" w:tentative="1">
      <w:start w:val="1"/>
      <w:numFmt w:val="lowerRoman"/>
      <w:lvlText w:val="%6."/>
      <w:lvlJc w:val="right"/>
      <w:pPr>
        <w:tabs>
          <w:tab w:val="num" w:pos="4041"/>
        </w:tabs>
        <w:ind w:left="4041" w:hanging="180"/>
      </w:pPr>
    </w:lvl>
    <w:lvl w:ilvl="6" w:tplc="0C09000F" w:tentative="1">
      <w:start w:val="1"/>
      <w:numFmt w:val="decimal"/>
      <w:lvlText w:val="%7."/>
      <w:lvlJc w:val="left"/>
      <w:pPr>
        <w:tabs>
          <w:tab w:val="num" w:pos="4761"/>
        </w:tabs>
        <w:ind w:left="4761" w:hanging="360"/>
      </w:pPr>
    </w:lvl>
    <w:lvl w:ilvl="7" w:tplc="0C090019" w:tentative="1">
      <w:start w:val="1"/>
      <w:numFmt w:val="lowerLetter"/>
      <w:lvlText w:val="%8."/>
      <w:lvlJc w:val="left"/>
      <w:pPr>
        <w:tabs>
          <w:tab w:val="num" w:pos="5481"/>
        </w:tabs>
        <w:ind w:left="5481" w:hanging="360"/>
      </w:pPr>
    </w:lvl>
    <w:lvl w:ilvl="8" w:tplc="0C09001B" w:tentative="1">
      <w:start w:val="1"/>
      <w:numFmt w:val="lowerRoman"/>
      <w:lvlText w:val="%9."/>
      <w:lvlJc w:val="right"/>
      <w:pPr>
        <w:tabs>
          <w:tab w:val="num" w:pos="6201"/>
        </w:tabs>
        <w:ind w:left="6201" w:hanging="180"/>
      </w:pPr>
    </w:lvl>
  </w:abstractNum>
  <w:abstractNum w:abstractNumId="9" w15:restartNumberingAfterBreak="0">
    <w:nsid w:val="453E151B"/>
    <w:multiLevelType w:val="hybridMultilevel"/>
    <w:tmpl w:val="B538C610"/>
    <w:lvl w:ilvl="0" w:tplc="B29CB6F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49C01DA5"/>
    <w:multiLevelType w:val="multilevel"/>
    <w:tmpl w:val="83DAC84E"/>
    <w:lvl w:ilvl="0">
      <w:start w:val="1"/>
      <w:numFmt w:val="decimal"/>
      <w:lvlText w:val="%1"/>
      <w:lvlJc w:val="left"/>
      <w:pPr>
        <w:tabs>
          <w:tab w:val="num" w:pos="900"/>
        </w:tabs>
        <w:ind w:left="90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2160" w:firstLine="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707FA0"/>
    <w:multiLevelType w:val="hybridMultilevel"/>
    <w:tmpl w:val="F41EE8C4"/>
    <w:lvl w:ilvl="0" w:tplc="4CCE0802">
      <w:start w:val="1"/>
      <w:numFmt w:val="lowerLetter"/>
      <w:lvlText w:val="(%1)"/>
      <w:lvlJc w:val="left"/>
      <w:pPr>
        <w:tabs>
          <w:tab w:val="num" w:pos="68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4D877D81"/>
    <w:multiLevelType w:val="hybridMultilevel"/>
    <w:tmpl w:val="251297C4"/>
    <w:lvl w:ilvl="0" w:tplc="24CAC160">
      <w:start w:val="1"/>
      <w:numFmt w:val="lowerLetter"/>
      <w:lvlText w:val="(%1)"/>
      <w:lvlJc w:val="left"/>
      <w:pPr>
        <w:tabs>
          <w:tab w:val="num" w:pos="420"/>
        </w:tabs>
        <w:ind w:left="4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962260C"/>
    <w:multiLevelType w:val="hybridMultilevel"/>
    <w:tmpl w:val="D3F03D62"/>
    <w:lvl w:ilvl="0" w:tplc="F920D046">
      <w:start w:val="1"/>
      <w:numFmt w:val="decimal"/>
      <w:pStyle w:val="Sectiontitle"/>
      <w:lvlText w:val="%1"/>
      <w:lvlJc w:val="left"/>
      <w:pPr>
        <w:tabs>
          <w:tab w:val="num" w:pos="900"/>
        </w:tabs>
        <w:ind w:left="900" w:hanging="720"/>
      </w:pPr>
      <w:rPr>
        <w:rFonts w:hint="default"/>
        <w:b/>
        <w:i w:val="0"/>
      </w:rPr>
    </w:lvl>
    <w:lvl w:ilvl="1" w:tplc="04090001">
      <w:start w:val="1"/>
      <w:numFmt w:val="bullet"/>
      <w:lvlText w:val=""/>
      <w:lvlJc w:val="left"/>
      <w:pPr>
        <w:tabs>
          <w:tab w:val="num" w:pos="1440"/>
        </w:tabs>
        <w:ind w:left="1440" w:hanging="360"/>
      </w:pPr>
      <w:rPr>
        <w:rFonts w:ascii="Symbol" w:hAnsi="Symbol" w:hint="default"/>
      </w:rPr>
    </w:lvl>
    <w:lvl w:ilvl="2" w:tplc="152EF3AC">
      <w:start w:val="1"/>
      <w:numFmt w:val="lowerLetter"/>
      <w:lvlText w:val="(%3)"/>
      <w:lvlJc w:val="left"/>
      <w:pPr>
        <w:tabs>
          <w:tab w:val="num" w:pos="2340"/>
        </w:tabs>
        <w:ind w:left="2340" w:hanging="360"/>
      </w:pPr>
      <w:rPr>
        <w:rFonts w:hint="default"/>
      </w:rPr>
    </w:lvl>
    <w:lvl w:ilvl="3" w:tplc="762E544A">
      <w:start w:val="1"/>
      <w:numFmt w:val="decimal"/>
      <w:lvlText w:val="%4"/>
      <w:lvlJc w:val="left"/>
      <w:pPr>
        <w:tabs>
          <w:tab w:val="num" w:pos="3240"/>
        </w:tabs>
        <w:ind w:left="2160" w:firstLine="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56449C"/>
    <w:multiLevelType w:val="hybridMultilevel"/>
    <w:tmpl w:val="9C4A5634"/>
    <w:lvl w:ilvl="0" w:tplc="150CE67A">
      <w:start w:val="1"/>
      <w:numFmt w:val="bullet"/>
      <w:lvlText w:val=""/>
      <w:lvlJc w:val="left"/>
      <w:pPr>
        <w:tabs>
          <w:tab w:val="num" w:pos="1494"/>
        </w:tabs>
        <w:ind w:left="1494" w:hanging="360"/>
      </w:pPr>
      <w:rPr>
        <w:rFonts w:ascii="Symbol" w:hAnsi="Symbol" w:hint="default"/>
        <w:sz w:val="20"/>
        <w:szCs w:val="20"/>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C013CB"/>
    <w:multiLevelType w:val="hybridMultilevel"/>
    <w:tmpl w:val="1E3C46AA"/>
    <w:lvl w:ilvl="0" w:tplc="24CAC160">
      <w:start w:val="1"/>
      <w:numFmt w:val="lowerLetter"/>
      <w:lvlText w:val="(%1)"/>
      <w:lvlJc w:val="left"/>
      <w:pPr>
        <w:tabs>
          <w:tab w:val="num" w:pos="1500"/>
        </w:tabs>
        <w:ind w:left="15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6" w15:restartNumberingAfterBreak="0">
    <w:nsid w:val="78D313B6"/>
    <w:multiLevelType w:val="hybridMultilevel"/>
    <w:tmpl w:val="A914CF1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0"/>
  </w:num>
  <w:num w:numId="6">
    <w:abstractNumId w:val="0"/>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1"/>
  </w:num>
  <w:num w:numId="13">
    <w:abstractNumId w:val="15"/>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6"/>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5"/>
  </w:num>
  <w:num w:numId="22">
    <w:abstractNumId w:val="7"/>
    <w:lvlOverride w:ilvl="0">
      <w:startOverride w:val="1"/>
    </w:lvlOverride>
  </w:num>
  <w:num w:numId="23">
    <w:abstractNumId w:val="12"/>
  </w:num>
  <w:num w:numId="24">
    <w:abstractNumId w:val="7"/>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2"/>
  </w:num>
  <w:num w:numId="31">
    <w:abstractNumId w:val="9"/>
  </w:num>
  <w:num w:numId="32">
    <w:abstractNumId w:val="1"/>
  </w:num>
  <w:num w:numId="33">
    <w:abstractNumId w:val="7"/>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8"/>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16"/>
  </w:num>
  <w:num w:numId="61">
    <w:abstractNumId w:val="7"/>
    <w:lvlOverride w:ilvl="0">
      <w:startOverride w:val="1"/>
    </w:lvlOverride>
  </w:num>
  <w:num w:numId="62">
    <w:abstractNumId w:val="7"/>
  </w:num>
  <w:num w:numId="63">
    <w:abstractNumId w:val="7"/>
    <w:lvlOverride w:ilvl="0">
      <w:startOverride w:val="1"/>
    </w:lvlOverride>
  </w:num>
  <w:num w:numId="64">
    <w:abstractNumId w:val="3"/>
  </w:num>
  <w:num w:numId="65">
    <w:abstractNumId w:val="10"/>
  </w:num>
  <w:num w:numId="66">
    <w:abstractNumId w:val="4"/>
  </w:num>
  <w:num w:numId="67">
    <w:abstractNumId w:val="14"/>
  </w:num>
  <w:num w:numId="68">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E8"/>
    <w:rsid w:val="0000010F"/>
    <w:rsid w:val="00001C66"/>
    <w:rsid w:val="00004C1F"/>
    <w:rsid w:val="00005A82"/>
    <w:rsid w:val="000075E0"/>
    <w:rsid w:val="00014B1B"/>
    <w:rsid w:val="00014F08"/>
    <w:rsid w:val="00020DDC"/>
    <w:rsid w:val="00023BD0"/>
    <w:rsid w:val="00025382"/>
    <w:rsid w:val="000319A5"/>
    <w:rsid w:val="00035E9A"/>
    <w:rsid w:val="0004311D"/>
    <w:rsid w:val="000438F0"/>
    <w:rsid w:val="00044FED"/>
    <w:rsid w:val="000473EE"/>
    <w:rsid w:val="00056AB9"/>
    <w:rsid w:val="000618EF"/>
    <w:rsid w:val="00062F58"/>
    <w:rsid w:val="00066C16"/>
    <w:rsid w:val="00067B15"/>
    <w:rsid w:val="00070ACD"/>
    <w:rsid w:val="00076690"/>
    <w:rsid w:val="00083542"/>
    <w:rsid w:val="00090E47"/>
    <w:rsid w:val="0009237C"/>
    <w:rsid w:val="0009337C"/>
    <w:rsid w:val="00093506"/>
    <w:rsid w:val="00094CE6"/>
    <w:rsid w:val="00097C2B"/>
    <w:rsid w:val="000A01E1"/>
    <w:rsid w:val="000A18AF"/>
    <w:rsid w:val="000A255D"/>
    <w:rsid w:val="000A4E2E"/>
    <w:rsid w:val="000A7426"/>
    <w:rsid w:val="000B0B42"/>
    <w:rsid w:val="000B1443"/>
    <w:rsid w:val="000B21C3"/>
    <w:rsid w:val="000B635A"/>
    <w:rsid w:val="000C22AF"/>
    <w:rsid w:val="000C3F15"/>
    <w:rsid w:val="000C4D9E"/>
    <w:rsid w:val="000C63BD"/>
    <w:rsid w:val="000D440F"/>
    <w:rsid w:val="000D56D9"/>
    <w:rsid w:val="000D68D6"/>
    <w:rsid w:val="000E1B13"/>
    <w:rsid w:val="000E333C"/>
    <w:rsid w:val="000E495A"/>
    <w:rsid w:val="000E5A90"/>
    <w:rsid w:val="000E6D15"/>
    <w:rsid w:val="000E7F1E"/>
    <w:rsid w:val="000F6B15"/>
    <w:rsid w:val="000F7E1C"/>
    <w:rsid w:val="000F7EA7"/>
    <w:rsid w:val="00102C4F"/>
    <w:rsid w:val="0010312D"/>
    <w:rsid w:val="00103562"/>
    <w:rsid w:val="001068B9"/>
    <w:rsid w:val="00111E2D"/>
    <w:rsid w:val="00121B87"/>
    <w:rsid w:val="00124502"/>
    <w:rsid w:val="001302BF"/>
    <w:rsid w:val="00131349"/>
    <w:rsid w:val="00133276"/>
    <w:rsid w:val="00134712"/>
    <w:rsid w:val="001410E9"/>
    <w:rsid w:val="00144205"/>
    <w:rsid w:val="0014779A"/>
    <w:rsid w:val="0015236D"/>
    <w:rsid w:val="0015364F"/>
    <w:rsid w:val="00153C70"/>
    <w:rsid w:val="00155A26"/>
    <w:rsid w:val="001577D5"/>
    <w:rsid w:val="00163F7D"/>
    <w:rsid w:val="001661EB"/>
    <w:rsid w:val="00166BEC"/>
    <w:rsid w:val="0016771B"/>
    <w:rsid w:val="00174F71"/>
    <w:rsid w:val="0017655D"/>
    <w:rsid w:val="00181A61"/>
    <w:rsid w:val="00183179"/>
    <w:rsid w:val="001838F9"/>
    <w:rsid w:val="00185A29"/>
    <w:rsid w:val="00185EE1"/>
    <w:rsid w:val="00186253"/>
    <w:rsid w:val="00190513"/>
    <w:rsid w:val="0019197F"/>
    <w:rsid w:val="00192225"/>
    <w:rsid w:val="001A053F"/>
    <w:rsid w:val="001B137B"/>
    <w:rsid w:val="001B2A1D"/>
    <w:rsid w:val="001C2467"/>
    <w:rsid w:val="001C4BD2"/>
    <w:rsid w:val="001C5BAF"/>
    <w:rsid w:val="001C5BD9"/>
    <w:rsid w:val="001D44C4"/>
    <w:rsid w:val="001D4500"/>
    <w:rsid w:val="001E15F5"/>
    <w:rsid w:val="001E7B1E"/>
    <w:rsid w:val="001F3495"/>
    <w:rsid w:val="001F3B71"/>
    <w:rsid w:val="001F4C82"/>
    <w:rsid w:val="001F5D3C"/>
    <w:rsid w:val="00203D27"/>
    <w:rsid w:val="0021006F"/>
    <w:rsid w:val="002106E0"/>
    <w:rsid w:val="00214335"/>
    <w:rsid w:val="00214EE9"/>
    <w:rsid w:val="00214EFC"/>
    <w:rsid w:val="0021766F"/>
    <w:rsid w:val="00220F13"/>
    <w:rsid w:val="00226B0D"/>
    <w:rsid w:val="00233B39"/>
    <w:rsid w:val="00235992"/>
    <w:rsid w:val="00237CA0"/>
    <w:rsid w:val="002402AA"/>
    <w:rsid w:val="002443D4"/>
    <w:rsid w:val="002448EA"/>
    <w:rsid w:val="00250A5F"/>
    <w:rsid w:val="002515DA"/>
    <w:rsid w:val="00257901"/>
    <w:rsid w:val="00257AA8"/>
    <w:rsid w:val="00260650"/>
    <w:rsid w:val="00267B64"/>
    <w:rsid w:val="00270848"/>
    <w:rsid w:val="00272A37"/>
    <w:rsid w:val="002737E3"/>
    <w:rsid w:val="00281A21"/>
    <w:rsid w:val="0028516D"/>
    <w:rsid w:val="00294C2F"/>
    <w:rsid w:val="002A2FED"/>
    <w:rsid w:val="002A41E3"/>
    <w:rsid w:val="002A6521"/>
    <w:rsid w:val="002B097F"/>
    <w:rsid w:val="002B2043"/>
    <w:rsid w:val="002B2295"/>
    <w:rsid w:val="002B48BA"/>
    <w:rsid w:val="002B5B9D"/>
    <w:rsid w:val="002B7AFE"/>
    <w:rsid w:val="002C0D10"/>
    <w:rsid w:val="002C29DB"/>
    <w:rsid w:val="002C55AA"/>
    <w:rsid w:val="002C604A"/>
    <w:rsid w:val="002C646D"/>
    <w:rsid w:val="002C6A29"/>
    <w:rsid w:val="002C6DE6"/>
    <w:rsid w:val="002D0A46"/>
    <w:rsid w:val="002D7EA3"/>
    <w:rsid w:val="002E08D1"/>
    <w:rsid w:val="002E3E2F"/>
    <w:rsid w:val="002F333F"/>
    <w:rsid w:val="002F3550"/>
    <w:rsid w:val="002F35B8"/>
    <w:rsid w:val="002F36A1"/>
    <w:rsid w:val="002F42C5"/>
    <w:rsid w:val="002F4A3F"/>
    <w:rsid w:val="00303A47"/>
    <w:rsid w:val="003073A3"/>
    <w:rsid w:val="00310958"/>
    <w:rsid w:val="00310AF5"/>
    <w:rsid w:val="0031231E"/>
    <w:rsid w:val="00312F15"/>
    <w:rsid w:val="00325811"/>
    <w:rsid w:val="003274B8"/>
    <w:rsid w:val="00330189"/>
    <w:rsid w:val="003320A1"/>
    <w:rsid w:val="00350EAE"/>
    <w:rsid w:val="00352CA4"/>
    <w:rsid w:val="00361B3F"/>
    <w:rsid w:val="003652E5"/>
    <w:rsid w:val="003653A8"/>
    <w:rsid w:val="00370963"/>
    <w:rsid w:val="00370F61"/>
    <w:rsid w:val="00371E43"/>
    <w:rsid w:val="00373867"/>
    <w:rsid w:val="003742D0"/>
    <w:rsid w:val="00376134"/>
    <w:rsid w:val="00377022"/>
    <w:rsid w:val="00384088"/>
    <w:rsid w:val="00385165"/>
    <w:rsid w:val="003936F4"/>
    <w:rsid w:val="00397A7E"/>
    <w:rsid w:val="003A5C84"/>
    <w:rsid w:val="003B4D90"/>
    <w:rsid w:val="003C0329"/>
    <w:rsid w:val="003C27C3"/>
    <w:rsid w:val="003C544A"/>
    <w:rsid w:val="003C59E4"/>
    <w:rsid w:val="003D4756"/>
    <w:rsid w:val="003D54EA"/>
    <w:rsid w:val="003D5D1A"/>
    <w:rsid w:val="003D625A"/>
    <w:rsid w:val="003D6ED1"/>
    <w:rsid w:val="003E55ED"/>
    <w:rsid w:val="003E7047"/>
    <w:rsid w:val="003F089D"/>
    <w:rsid w:val="003F0D8B"/>
    <w:rsid w:val="003F15F0"/>
    <w:rsid w:val="003F197F"/>
    <w:rsid w:val="00403058"/>
    <w:rsid w:val="004030DB"/>
    <w:rsid w:val="00407770"/>
    <w:rsid w:val="00410538"/>
    <w:rsid w:val="0041125C"/>
    <w:rsid w:val="004155CC"/>
    <w:rsid w:val="0041669A"/>
    <w:rsid w:val="004230FD"/>
    <w:rsid w:val="00426983"/>
    <w:rsid w:val="00430B39"/>
    <w:rsid w:val="004315C6"/>
    <w:rsid w:val="00432963"/>
    <w:rsid w:val="00440427"/>
    <w:rsid w:val="00440649"/>
    <w:rsid w:val="0044093F"/>
    <w:rsid w:val="004436EB"/>
    <w:rsid w:val="00445737"/>
    <w:rsid w:val="00446240"/>
    <w:rsid w:val="00446865"/>
    <w:rsid w:val="00460369"/>
    <w:rsid w:val="00461447"/>
    <w:rsid w:val="00462816"/>
    <w:rsid w:val="0046748A"/>
    <w:rsid w:val="0047011D"/>
    <w:rsid w:val="00471573"/>
    <w:rsid w:val="00475B4D"/>
    <w:rsid w:val="00476E42"/>
    <w:rsid w:val="004827FE"/>
    <w:rsid w:val="004833FA"/>
    <w:rsid w:val="004951CD"/>
    <w:rsid w:val="00497D7C"/>
    <w:rsid w:val="004A183E"/>
    <w:rsid w:val="004A2643"/>
    <w:rsid w:val="004A5400"/>
    <w:rsid w:val="004A6B24"/>
    <w:rsid w:val="004B3A68"/>
    <w:rsid w:val="004C459C"/>
    <w:rsid w:val="004C4F48"/>
    <w:rsid w:val="004C6463"/>
    <w:rsid w:val="004C6735"/>
    <w:rsid w:val="004C6E9E"/>
    <w:rsid w:val="004C7EC0"/>
    <w:rsid w:val="004D0967"/>
    <w:rsid w:val="004E2B9C"/>
    <w:rsid w:val="004E48A9"/>
    <w:rsid w:val="004E4BAE"/>
    <w:rsid w:val="004E5AED"/>
    <w:rsid w:val="004F1733"/>
    <w:rsid w:val="004F17CF"/>
    <w:rsid w:val="004F7A39"/>
    <w:rsid w:val="005003C4"/>
    <w:rsid w:val="00500F60"/>
    <w:rsid w:val="005130FE"/>
    <w:rsid w:val="00513141"/>
    <w:rsid w:val="00513A3E"/>
    <w:rsid w:val="005142AF"/>
    <w:rsid w:val="00515FE5"/>
    <w:rsid w:val="005221CC"/>
    <w:rsid w:val="00524D1A"/>
    <w:rsid w:val="00527E2E"/>
    <w:rsid w:val="00534AC5"/>
    <w:rsid w:val="005410BB"/>
    <w:rsid w:val="00545690"/>
    <w:rsid w:val="00552C0D"/>
    <w:rsid w:val="0055379B"/>
    <w:rsid w:val="00553E71"/>
    <w:rsid w:val="00556B38"/>
    <w:rsid w:val="00560583"/>
    <w:rsid w:val="005615F2"/>
    <w:rsid w:val="00564091"/>
    <w:rsid w:val="00572278"/>
    <w:rsid w:val="00572AC1"/>
    <w:rsid w:val="005758D5"/>
    <w:rsid w:val="00577854"/>
    <w:rsid w:val="00577A1D"/>
    <w:rsid w:val="00581307"/>
    <w:rsid w:val="00581795"/>
    <w:rsid w:val="00581817"/>
    <w:rsid w:val="00581904"/>
    <w:rsid w:val="00587751"/>
    <w:rsid w:val="00590468"/>
    <w:rsid w:val="00590576"/>
    <w:rsid w:val="00595CE2"/>
    <w:rsid w:val="0059657F"/>
    <w:rsid w:val="0059796B"/>
    <w:rsid w:val="005A2A12"/>
    <w:rsid w:val="005A7E5A"/>
    <w:rsid w:val="005B0BA5"/>
    <w:rsid w:val="005B1F3D"/>
    <w:rsid w:val="005B4EF3"/>
    <w:rsid w:val="005C155F"/>
    <w:rsid w:val="005C56DB"/>
    <w:rsid w:val="005D4844"/>
    <w:rsid w:val="005D5F87"/>
    <w:rsid w:val="005E0E93"/>
    <w:rsid w:val="005E1146"/>
    <w:rsid w:val="005E33DD"/>
    <w:rsid w:val="005E50BF"/>
    <w:rsid w:val="005F1943"/>
    <w:rsid w:val="005F3206"/>
    <w:rsid w:val="005F573E"/>
    <w:rsid w:val="005F60EE"/>
    <w:rsid w:val="0060088D"/>
    <w:rsid w:val="00602680"/>
    <w:rsid w:val="0060556D"/>
    <w:rsid w:val="00607268"/>
    <w:rsid w:val="00607FF6"/>
    <w:rsid w:val="006104FC"/>
    <w:rsid w:val="006108E8"/>
    <w:rsid w:val="00616EC5"/>
    <w:rsid w:val="006229D6"/>
    <w:rsid w:val="006238DD"/>
    <w:rsid w:val="00624296"/>
    <w:rsid w:val="00626A6A"/>
    <w:rsid w:val="006303CB"/>
    <w:rsid w:val="00630703"/>
    <w:rsid w:val="00630E55"/>
    <w:rsid w:val="00632B4F"/>
    <w:rsid w:val="0063381B"/>
    <w:rsid w:val="00633ACA"/>
    <w:rsid w:val="006345C5"/>
    <w:rsid w:val="00634C37"/>
    <w:rsid w:val="0063542F"/>
    <w:rsid w:val="00635F14"/>
    <w:rsid w:val="00637B9A"/>
    <w:rsid w:val="006443B1"/>
    <w:rsid w:val="00644B25"/>
    <w:rsid w:val="00646792"/>
    <w:rsid w:val="00650041"/>
    <w:rsid w:val="006531BB"/>
    <w:rsid w:val="00653424"/>
    <w:rsid w:val="006706DA"/>
    <w:rsid w:val="006719B0"/>
    <w:rsid w:val="0067321E"/>
    <w:rsid w:val="006735CA"/>
    <w:rsid w:val="00673A10"/>
    <w:rsid w:val="00677936"/>
    <w:rsid w:val="00682F0C"/>
    <w:rsid w:val="00694597"/>
    <w:rsid w:val="00695C5B"/>
    <w:rsid w:val="006A2621"/>
    <w:rsid w:val="006A3003"/>
    <w:rsid w:val="006A4D8D"/>
    <w:rsid w:val="006A54E9"/>
    <w:rsid w:val="006A5B0B"/>
    <w:rsid w:val="006B0958"/>
    <w:rsid w:val="006B4257"/>
    <w:rsid w:val="006B4388"/>
    <w:rsid w:val="006B5010"/>
    <w:rsid w:val="006B6056"/>
    <w:rsid w:val="006C7AB8"/>
    <w:rsid w:val="006D03F3"/>
    <w:rsid w:val="006D114C"/>
    <w:rsid w:val="006D3337"/>
    <w:rsid w:val="006D3C0E"/>
    <w:rsid w:val="006D4375"/>
    <w:rsid w:val="006D7F0B"/>
    <w:rsid w:val="006E3F7A"/>
    <w:rsid w:val="00702C3B"/>
    <w:rsid w:val="007060A0"/>
    <w:rsid w:val="00712874"/>
    <w:rsid w:val="0071706C"/>
    <w:rsid w:val="00721909"/>
    <w:rsid w:val="007259FD"/>
    <w:rsid w:val="00741575"/>
    <w:rsid w:val="007417B9"/>
    <w:rsid w:val="00743937"/>
    <w:rsid w:val="00744F28"/>
    <w:rsid w:val="00753619"/>
    <w:rsid w:val="00755417"/>
    <w:rsid w:val="00756451"/>
    <w:rsid w:val="0075747C"/>
    <w:rsid w:val="007574ED"/>
    <w:rsid w:val="007612D1"/>
    <w:rsid w:val="00762884"/>
    <w:rsid w:val="007653EE"/>
    <w:rsid w:val="0077500D"/>
    <w:rsid w:val="007935FD"/>
    <w:rsid w:val="00794D57"/>
    <w:rsid w:val="007958A4"/>
    <w:rsid w:val="0079747A"/>
    <w:rsid w:val="00797555"/>
    <w:rsid w:val="007A1240"/>
    <w:rsid w:val="007A5334"/>
    <w:rsid w:val="007B0625"/>
    <w:rsid w:val="007B28D2"/>
    <w:rsid w:val="007B75E8"/>
    <w:rsid w:val="007C2E6D"/>
    <w:rsid w:val="007C6E8F"/>
    <w:rsid w:val="007C77E2"/>
    <w:rsid w:val="007D1E06"/>
    <w:rsid w:val="007D416E"/>
    <w:rsid w:val="007D5BF4"/>
    <w:rsid w:val="007D6817"/>
    <w:rsid w:val="007E3F98"/>
    <w:rsid w:val="007E6640"/>
    <w:rsid w:val="007F733A"/>
    <w:rsid w:val="008036A3"/>
    <w:rsid w:val="0080437D"/>
    <w:rsid w:val="008073A5"/>
    <w:rsid w:val="00810CB3"/>
    <w:rsid w:val="00815DBB"/>
    <w:rsid w:val="00816BEC"/>
    <w:rsid w:val="00823A76"/>
    <w:rsid w:val="008243D7"/>
    <w:rsid w:val="008303C5"/>
    <w:rsid w:val="00833087"/>
    <w:rsid w:val="00833C79"/>
    <w:rsid w:val="0084487B"/>
    <w:rsid w:val="00846779"/>
    <w:rsid w:val="0086412B"/>
    <w:rsid w:val="008641C1"/>
    <w:rsid w:val="00867669"/>
    <w:rsid w:val="00867690"/>
    <w:rsid w:val="00873C61"/>
    <w:rsid w:val="0087669A"/>
    <w:rsid w:val="00884C74"/>
    <w:rsid w:val="00885325"/>
    <w:rsid w:val="008873AC"/>
    <w:rsid w:val="008A0BF8"/>
    <w:rsid w:val="008A0F35"/>
    <w:rsid w:val="008A3440"/>
    <w:rsid w:val="008A53B7"/>
    <w:rsid w:val="008A5432"/>
    <w:rsid w:val="008B3098"/>
    <w:rsid w:val="008B5BBB"/>
    <w:rsid w:val="008C7F4F"/>
    <w:rsid w:val="008D4C04"/>
    <w:rsid w:val="008D69C3"/>
    <w:rsid w:val="008E050A"/>
    <w:rsid w:val="008E1F5A"/>
    <w:rsid w:val="008E6C10"/>
    <w:rsid w:val="008F0201"/>
    <w:rsid w:val="008F482B"/>
    <w:rsid w:val="008F757B"/>
    <w:rsid w:val="008F75E2"/>
    <w:rsid w:val="0090192D"/>
    <w:rsid w:val="00901B6B"/>
    <w:rsid w:val="009045D0"/>
    <w:rsid w:val="00906610"/>
    <w:rsid w:val="0090687C"/>
    <w:rsid w:val="00910FBB"/>
    <w:rsid w:val="009114D4"/>
    <w:rsid w:val="00917EB8"/>
    <w:rsid w:val="00927C0B"/>
    <w:rsid w:val="0093419B"/>
    <w:rsid w:val="0093422C"/>
    <w:rsid w:val="009343F4"/>
    <w:rsid w:val="00934E73"/>
    <w:rsid w:val="00937F4A"/>
    <w:rsid w:val="0094040E"/>
    <w:rsid w:val="0094302E"/>
    <w:rsid w:val="009469FE"/>
    <w:rsid w:val="00951BC5"/>
    <w:rsid w:val="00952EA9"/>
    <w:rsid w:val="00955F51"/>
    <w:rsid w:val="00957CB6"/>
    <w:rsid w:val="009609D0"/>
    <w:rsid w:val="009635B9"/>
    <w:rsid w:val="00965401"/>
    <w:rsid w:val="00965E20"/>
    <w:rsid w:val="00966A39"/>
    <w:rsid w:val="00966DCB"/>
    <w:rsid w:val="00966EC3"/>
    <w:rsid w:val="00970208"/>
    <w:rsid w:val="00970DFF"/>
    <w:rsid w:val="00971079"/>
    <w:rsid w:val="00976124"/>
    <w:rsid w:val="009777D0"/>
    <w:rsid w:val="0098068B"/>
    <w:rsid w:val="00982273"/>
    <w:rsid w:val="00985578"/>
    <w:rsid w:val="009870A8"/>
    <w:rsid w:val="0099495C"/>
    <w:rsid w:val="00996A10"/>
    <w:rsid w:val="009B359F"/>
    <w:rsid w:val="009B3912"/>
    <w:rsid w:val="009C1663"/>
    <w:rsid w:val="009C1D9B"/>
    <w:rsid w:val="009C26D2"/>
    <w:rsid w:val="009C41EE"/>
    <w:rsid w:val="009C4EAD"/>
    <w:rsid w:val="009C5CA9"/>
    <w:rsid w:val="009D1D3B"/>
    <w:rsid w:val="009D33F9"/>
    <w:rsid w:val="009D3DDE"/>
    <w:rsid w:val="009D7530"/>
    <w:rsid w:val="009E2F23"/>
    <w:rsid w:val="009E48A2"/>
    <w:rsid w:val="009E706F"/>
    <w:rsid w:val="009F6635"/>
    <w:rsid w:val="00A01471"/>
    <w:rsid w:val="00A018E9"/>
    <w:rsid w:val="00A0230D"/>
    <w:rsid w:val="00A02C94"/>
    <w:rsid w:val="00A13D3F"/>
    <w:rsid w:val="00A209AA"/>
    <w:rsid w:val="00A2281F"/>
    <w:rsid w:val="00A24D99"/>
    <w:rsid w:val="00A33F28"/>
    <w:rsid w:val="00A350D9"/>
    <w:rsid w:val="00A35546"/>
    <w:rsid w:val="00A36E0A"/>
    <w:rsid w:val="00A3747A"/>
    <w:rsid w:val="00A37EAC"/>
    <w:rsid w:val="00A43447"/>
    <w:rsid w:val="00A46668"/>
    <w:rsid w:val="00A47572"/>
    <w:rsid w:val="00A548B1"/>
    <w:rsid w:val="00A57C55"/>
    <w:rsid w:val="00A60DBC"/>
    <w:rsid w:val="00A67EA9"/>
    <w:rsid w:val="00A67ED5"/>
    <w:rsid w:val="00A77444"/>
    <w:rsid w:val="00A87297"/>
    <w:rsid w:val="00A947CC"/>
    <w:rsid w:val="00A9481A"/>
    <w:rsid w:val="00A950ED"/>
    <w:rsid w:val="00A9522B"/>
    <w:rsid w:val="00AA3352"/>
    <w:rsid w:val="00AA6C94"/>
    <w:rsid w:val="00AA7441"/>
    <w:rsid w:val="00AB0C8E"/>
    <w:rsid w:val="00AB293E"/>
    <w:rsid w:val="00AB7A94"/>
    <w:rsid w:val="00AC2D2D"/>
    <w:rsid w:val="00AC6463"/>
    <w:rsid w:val="00AC7E1D"/>
    <w:rsid w:val="00AC7E25"/>
    <w:rsid w:val="00AD7680"/>
    <w:rsid w:val="00AE2C01"/>
    <w:rsid w:val="00AE3718"/>
    <w:rsid w:val="00AE6D82"/>
    <w:rsid w:val="00AF4CA4"/>
    <w:rsid w:val="00AF71E7"/>
    <w:rsid w:val="00AF7A12"/>
    <w:rsid w:val="00B009AC"/>
    <w:rsid w:val="00B0298E"/>
    <w:rsid w:val="00B056BC"/>
    <w:rsid w:val="00B11164"/>
    <w:rsid w:val="00B15E32"/>
    <w:rsid w:val="00B22394"/>
    <w:rsid w:val="00B22F3C"/>
    <w:rsid w:val="00B2571E"/>
    <w:rsid w:val="00B4165E"/>
    <w:rsid w:val="00B43D95"/>
    <w:rsid w:val="00B53242"/>
    <w:rsid w:val="00B5442E"/>
    <w:rsid w:val="00B55134"/>
    <w:rsid w:val="00B650FA"/>
    <w:rsid w:val="00B66BF2"/>
    <w:rsid w:val="00B66C17"/>
    <w:rsid w:val="00B700E1"/>
    <w:rsid w:val="00B73EC5"/>
    <w:rsid w:val="00B75047"/>
    <w:rsid w:val="00B758A1"/>
    <w:rsid w:val="00B807A9"/>
    <w:rsid w:val="00B809B8"/>
    <w:rsid w:val="00B82FC2"/>
    <w:rsid w:val="00B92A52"/>
    <w:rsid w:val="00B943A6"/>
    <w:rsid w:val="00B95634"/>
    <w:rsid w:val="00B97B7F"/>
    <w:rsid w:val="00BA2215"/>
    <w:rsid w:val="00BA3130"/>
    <w:rsid w:val="00BA42BE"/>
    <w:rsid w:val="00BA43A2"/>
    <w:rsid w:val="00BA5974"/>
    <w:rsid w:val="00BA7003"/>
    <w:rsid w:val="00BB1E4A"/>
    <w:rsid w:val="00BB2AA2"/>
    <w:rsid w:val="00BB3872"/>
    <w:rsid w:val="00BC1310"/>
    <w:rsid w:val="00BC1BD0"/>
    <w:rsid w:val="00BC3CC2"/>
    <w:rsid w:val="00BD0A5A"/>
    <w:rsid w:val="00BD2751"/>
    <w:rsid w:val="00BD73EC"/>
    <w:rsid w:val="00BE0F5D"/>
    <w:rsid w:val="00BE31DA"/>
    <w:rsid w:val="00BE3A10"/>
    <w:rsid w:val="00BE3E96"/>
    <w:rsid w:val="00BF117C"/>
    <w:rsid w:val="00C0224F"/>
    <w:rsid w:val="00C024B5"/>
    <w:rsid w:val="00C07DBE"/>
    <w:rsid w:val="00C1464F"/>
    <w:rsid w:val="00C14938"/>
    <w:rsid w:val="00C15A42"/>
    <w:rsid w:val="00C16657"/>
    <w:rsid w:val="00C237ED"/>
    <w:rsid w:val="00C24478"/>
    <w:rsid w:val="00C26DFA"/>
    <w:rsid w:val="00C42231"/>
    <w:rsid w:val="00C43394"/>
    <w:rsid w:val="00C4640E"/>
    <w:rsid w:val="00C47F3F"/>
    <w:rsid w:val="00C50ACC"/>
    <w:rsid w:val="00C51C44"/>
    <w:rsid w:val="00C55F11"/>
    <w:rsid w:val="00C578A3"/>
    <w:rsid w:val="00C6148B"/>
    <w:rsid w:val="00C703E2"/>
    <w:rsid w:val="00C70648"/>
    <w:rsid w:val="00C70DF6"/>
    <w:rsid w:val="00C72095"/>
    <w:rsid w:val="00C73C78"/>
    <w:rsid w:val="00C767E0"/>
    <w:rsid w:val="00C84EA1"/>
    <w:rsid w:val="00C85CD1"/>
    <w:rsid w:val="00C85E03"/>
    <w:rsid w:val="00C86C3B"/>
    <w:rsid w:val="00C91F90"/>
    <w:rsid w:val="00C96296"/>
    <w:rsid w:val="00CA25F8"/>
    <w:rsid w:val="00CA7601"/>
    <w:rsid w:val="00CA7B5C"/>
    <w:rsid w:val="00CB388C"/>
    <w:rsid w:val="00CB66DD"/>
    <w:rsid w:val="00CB6FED"/>
    <w:rsid w:val="00CC13E6"/>
    <w:rsid w:val="00CC18FB"/>
    <w:rsid w:val="00CC3D69"/>
    <w:rsid w:val="00CC7E07"/>
    <w:rsid w:val="00CD322C"/>
    <w:rsid w:val="00CD7C74"/>
    <w:rsid w:val="00CE0306"/>
    <w:rsid w:val="00CE0A7D"/>
    <w:rsid w:val="00CE398B"/>
    <w:rsid w:val="00CE5FCF"/>
    <w:rsid w:val="00CE6A8E"/>
    <w:rsid w:val="00D01E59"/>
    <w:rsid w:val="00D0627C"/>
    <w:rsid w:val="00D1183F"/>
    <w:rsid w:val="00D122E4"/>
    <w:rsid w:val="00D23B10"/>
    <w:rsid w:val="00D271AA"/>
    <w:rsid w:val="00D32DCF"/>
    <w:rsid w:val="00D36801"/>
    <w:rsid w:val="00D45D65"/>
    <w:rsid w:val="00D47C7F"/>
    <w:rsid w:val="00D523C8"/>
    <w:rsid w:val="00D62732"/>
    <w:rsid w:val="00D64AC3"/>
    <w:rsid w:val="00D71DBF"/>
    <w:rsid w:val="00D73A5E"/>
    <w:rsid w:val="00D75E68"/>
    <w:rsid w:val="00D764F6"/>
    <w:rsid w:val="00D80AC0"/>
    <w:rsid w:val="00D930A3"/>
    <w:rsid w:val="00D93181"/>
    <w:rsid w:val="00D941A3"/>
    <w:rsid w:val="00D95E37"/>
    <w:rsid w:val="00DA5F2B"/>
    <w:rsid w:val="00DA6BB2"/>
    <w:rsid w:val="00DB1712"/>
    <w:rsid w:val="00DB3634"/>
    <w:rsid w:val="00DB6E70"/>
    <w:rsid w:val="00DB76F1"/>
    <w:rsid w:val="00DC2E19"/>
    <w:rsid w:val="00DD728C"/>
    <w:rsid w:val="00DD72C4"/>
    <w:rsid w:val="00DD7817"/>
    <w:rsid w:val="00DE1029"/>
    <w:rsid w:val="00DE6520"/>
    <w:rsid w:val="00DE70B4"/>
    <w:rsid w:val="00DF5C12"/>
    <w:rsid w:val="00E00A0F"/>
    <w:rsid w:val="00E04490"/>
    <w:rsid w:val="00E06183"/>
    <w:rsid w:val="00E062E9"/>
    <w:rsid w:val="00E12C46"/>
    <w:rsid w:val="00E20512"/>
    <w:rsid w:val="00E24462"/>
    <w:rsid w:val="00E24824"/>
    <w:rsid w:val="00E26C3A"/>
    <w:rsid w:val="00E31045"/>
    <w:rsid w:val="00E36354"/>
    <w:rsid w:val="00E36793"/>
    <w:rsid w:val="00E463CE"/>
    <w:rsid w:val="00E472CD"/>
    <w:rsid w:val="00E547C3"/>
    <w:rsid w:val="00E57B45"/>
    <w:rsid w:val="00E6167A"/>
    <w:rsid w:val="00E6180E"/>
    <w:rsid w:val="00E61C53"/>
    <w:rsid w:val="00E6205E"/>
    <w:rsid w:val="00E6652A"/>
    <w:rsid w:val="00E77859"/>
    <w:rsid w:val="00E814F5"/>
    <w:rsid w:val="00E862F7"/>
    <w:rsid w:val="00E871B4"/>
    <w:rsid w:val="00E910B2"/>
    <w:rsid w:val="00E95B5C"/>
    <w:rsid w:val="00E974FE"/>
    <w:rsid w:val="00EA31A3"/>
    <w:rsid w:val="00EA3FC1"/>
    <w:rsid w:val="00EA6451"/>
    <w:rsid w:val="00EB0CFD"/>
    <w:rsid w:val="00EC5E24"/>
    <w:rsid w:val="00ED60CB"/>
    <w:rsid w:val="00EE4723"/>
    <w:rsid w:val="00EF1525"/>
    <w:rsid w:val="00EF2C57"/>
    <w:rsid w:val="00EF4915"/>
    <w:rsid w:val="00EF4AE2"/>
    <w:rsid w:val="00EF4B77"/>
    <w:rsid w:val="00F04805"/>
    <w:rsid w:val="00F1287A"/>
    <w:rsid w:val="00F13971"/>
    <w:rsid w:val="00F20379"/>
    <w:rsid w:val="00F2620B"/>
    <w:rsid w:val="00F30F08"/>
    <w:rsid w:val="00F33005"/>
    <w:rsid w:val="00F35573"/>
    <w:rsid w:val="00F4323F"/>
    <w:rsid w:val="00F44861"/>
    <w:rsid w:val="00F458AC"/>
    <w:rsid w:val="00F45930"/>
    <w:rsid w:val="00F470E7"/>
    <w:rsid w:val="00F475CA"/>
    <w:rsid w:val="00F571EA"/>
    <w:rsid w:val="00F611A4"/>
    <w:rsid w:val="00F65D22"/>
    <w:rsid w:val="00F7339C"/>
    <w:rsid w:val="00F73734"/>
    <w:rsid w:val="00F763A8"/>
    <w:rsid w:val="00F936BB"/>
    <w:rsid w:val="00F948B9"/>
    <w:rsid w:val="00F97B66"/>
    <w:rsid w:val="00FA0072"/>
    <w:rsid w:val="00FA3A84"/>
    <w:rsid w:val="00FB032B"/>
    <w:rsid w:val="00FC0220"/>
    <w:rsid w:val="00FC457A"/>
    <w:rsid w:val="00FD231A"/>
    <w:rsid w:val="00FF1CE2"/>
    <w:rsid w:val="00FF6C14"/>
    <w:rsid w:val="00FF7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F86B866-CCD3-46C7-B1DB-D2909C71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US"/>
    </w:rPr>
  </w:style>
  <w:style w:type="paragraph" w:styleId="Heading1">
    <w:name w:val="heading 1"/>
    <w:basedOn w:val="Normal"/>
    <w:next w:val="Normal"/>
    <w:qFormat/>
    <w:pPr>
      <w:numPr>
        <w:numId w:val="2"/>
      </w:numPr>
      <w:outlineLvl w:val="0"/>
    </w:pPr>
  </w:style>
  <w:style w:type="paragraph" w:styleId="Heading2">
    <w:name w:val="heading 2"/>
    <w:basedOn w:val="Normal"/>
    <w:next w:val="Normal"/>
    <w:qFormat/>
    <w:pPr>
      <w:numPr>
        <w:ilvl w:val="1"/>
        <w:numId w:val="3"/>
      </w:numPr>
      <w:outlineLvl w:val="1"/>
    </w:p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numPr>
        <w:ilvl w:val="3"/>
        <w:numId w:val="5"/>
      </w:numPr>
      <w:outlineLvl w:val="3"/>
    </w:pPr>
  </w:style>
  <w:style w:type="paragraph" w:styleId="Heading5">
    <w:name w:val="heading 5"/>
    <w:basedOn w:val="Normal"/>
    <w:next w:val="Normal"/>
    <w:qFormat/>
    <w:pPr>
      <w:numPr>
        <w:ilvl w:val="4"/>
        <w:numId w:val="6"/>
      </w:num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keepNext/>
      <w:tabs>
        <w:tab w:val="left" w:pos="851"/>
        <w:tab w:val="left" w:pos="1701"/>
        <w:tab w:val="right" w:leader="dot" w:pos="7938"/>
      </w:tabs>
      <w:suppressAutoHyphens/>
      <w:spacing w:line="300" w:lineRule="auto"/>
      <w:ind w:left="1841" w:hanging="1841"/>
      <w:jc w:val="center"/>
      <w:outlineLvl w:val="8"/>
    </w:pPr>
    <w:rPr>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Title">
    <w:name w:val="Law Title"/>
    <w:basedOn w:val="Normal"/>
    <w:pPr>
      <w:suppressAutoHyphens/>
    </w:pPr>
    <w:rPr>
      <w:rFonts w:ascii="Arial" w:hAnsi="Arial" w:cs="Arial"/>
      <w:b/>
      <w:sz w:val="32"/>
    </w:rPr>
  </w:style>
  <w:style w:type="paragraph" w:styleId="TOC1">
    <w:name w:val="toc 1"/>
    <w:basedOn w:val="Parttitle"/>
    <w:next w:val="Parttitle"/>
    <w:autoRedefine/>
    <w:semiHidden/>
    <w:rsid w:val="000A255D"/>
    <w:pPr>
      <w:tabs>
        <w:tab w:val="clear" w:pos="2340"/>
        <w:tab w:val="left" w:leader="dot" w:pos="1985"/>
        <w:tab w:val="left" w:pos="2552"/>
        <w:tab w:val="right" w:leader="dot" w:pos="9000"/>
      </w:tabs>
      <w:spacing w:before="240" w:line="360" w:lineRule="auto"/>
      <w:ind w:left="1440" w:hanging="1440"/>
    </w:pPr>
    <w:rPr>
      <w:noProof/>
      <w:sz w:val="24"/>
      <w:szCs w:val="32"/>
    </w:rPr>
  </w:style>
  <w:style w:type="paragraph" w:customStyle="1" w:styleId="Parttitle">
    <w:name w:val="Part title"/>
    <w:basedOn w:val="LawTitle"/>
    <w:pPr>
      <w:tabs>
        <w:tab w:val="left" w:pos="2340"/>
      </w:tabs>
      <w:spacing w:before="120"/>
      <w:ind w:left="2340" w:hanging="2340"/>
    </w:pPr>
  </w:style>
  <w:style w:type="paragraph" w:styleId="TOC4">
    <w:name w:val="toc 4"/>
    <w:basedOn w:val="Normal"/>
    <w:next w:val="Normal"/>
    <w:autoRedefine/>
    <w:semiHidden/>
    <w:rsid w:val="005410BB"/>
    <w:pPr>
      <w:tabs>
        <w:tab w:val="left" w:pos="1440"/>
        <w:tab w:val="left" w:pos="2340"/>
        <w:tab w:val="right" w:leader="dot" w:pos="9000"/>
      </w:tabs>
      <w:spacing w:before="120"/>
    </w:pPr>
    <w:rPr>
      <w:rFonts w:ascii="Arial" w:hAnsi="Arial" w:cs="Arial"/>
      <w:b/>
      <w:bCs/>
      <w:noProof/>
      <w:szCs w:val="32"/>
    </w:rPr>
  </w:style>
  <w:style w:type="paragraph" w:customStyle="1" w:styleId="Sectiontitle">
    <w:name w:val="Section title"/>
    <w:basedOn w:val="Normal"/>
    <w:link w:val="SectiontitleChar"/>
    <w:pPr>
      <w:numPr>
        <w:numId w:val="1"/>
      </w:numPr>
      <w:spacing w:before="120"/>
    </w:pPr>
    <w:rPr>
      <w:rFonts w:ascii="Arial" w:hAnsi="Arial" w:cs="Arial"/>
      <w:b/>
    </w:rPr>
  </w:style>
  <w:style w:type="paragraph" w:customStyle="1" w:styleId="DivisionTitle">
    <w:name w:val="Division Title"/>
    <w:basedOn w:val="Parttitle"/>
    <w:rPr>
      <w:sz w:val="28"/>
    </w:rPr>
  </w:style>
  <w:style w:type="paragraph" w:customStyle="1" w:styleId="Section">
    <w:name w:val="Section"/>
    <w:basedOn w:val="Sectiontitle"/>
    <w:link w:val="SectionChar"/>
    <w:pPr>
      <w:numPr>
        <w:numId w:val="0"/>
      </w:numPr>
      <w:ind w:left="1080"/>
      <w:jc w:val="both"/>
    </w:pPr>
    <w:rPr>
      <w:rFonts w:ascii="Times New Roman" w:hAnsi="Times New Roman" w:cs="Times New Roman"/>
      <w:b w:val="0"/>
    </w:rPr>
  </w:style>
  <w:style w:type="paragraph" w:customStyle="1" w:styleId="Subsection">
    <w:name w:val="Subsection"/>
    <w:basedOn w:val="Section"/>
    <w:pPr>
      <w:tabs>
        <w:tab w:val="left" w:pos="1080"/>
      </w:tabs>
      <w:ind w:hanging="513"/>
    </w:pPr>
  </w:style>
  <w:style w:type="paragraph" w:customStyle="1" w:styleId="Paragraph">
    <w:name w:val="Paragraph"/>
    <w:basedOn w:val="Subsection"/>
    <w:pPr>
      <w:tabs>
        <w:tab w:val="clear" w:pos="1080"/>
        <w:tab w:val="left" w:pos="1701"/>
      </w:tabs>
      <w:ind w:left="1701" w:hanging="621"/>
    </w:pPr>
  </w:style>
  <w:style w:type="paragraph" w:customStyle="1" w:styleId="Subparagraph">
    <w:name w:val="Subparagraph"/>
    <w:basedOn w:val="Paragraph"/>
    <w:pPr>
      <w:tabs>
        <w:tab w:val="clear" w:pos="1701"/>
        <w:tab w:val="left" w:pos="2268"/>
      </w:tabs>
      <w:ind w:left="2268"/>
    </w:pPr>
  </w:style>
  <w:style w:type="paragraph" w:customStyle="1" w:styleId="Definition">
    <w:name w:val="Definition"/>
    <w:basedOn w:val="Sectiontitle"/>
    <w:link w:val="DefinitionChar"/>
    <w:pPr>
      <w:numPr>
        <w:numId w:val="0"/>
      </w:numPr>
      <w:jc w:val="both"/>
    </w:pPr>
    <w:rPr>
      <w:rFonts w:ascii="Times New Roman" w:hAnsi="Times New Roman" w:cs="Times New Roman"/>
      <w:bCs/>
      <w:i/>
      <w:iCs/>
    </w:rPr>
  </w:style>
  <w:style w:type="paragraph" w:customStyle="1" w:styleId="Footnote">
    <w:name w:val="Footnote"/>
    <w:basedOn w:val="Definition"/>
    <w:link w:val="FootnoteChar"/>
    <w:rPr>
      <w:b w:val="0"/>
      <w:i w:val="0"/>
      <w:iCs w:val="0"/>
      <w:sz w:val="20"/>
    </w:rPr>
  </w:style>
  <w:style w:type="paragraph" w:customStyle="1" w:styleId="Penalty">
    <w:name w:val="Penalty"/>
    <w:basedOn w:val="Sectiontitle"/>
    <w:pPr>
      <w:numPr>
        <w:numId w:val="0"/>
      </w:numPr>
      <w:ind w:left="414" w:firstLine="666"/>
    </w:pPr>
    <w:rPr>
      <w:rFonts w:ascii="Times New Roman" w:hAnsi="Times New Roman" w:cs="Times New Roman"/>
      <w:b w:val="0"/>
      <w:spacing w:val="-3"/>
    </w:rPr>
  </w:style>
  <w:style w:type="paragraph" w:styleId="TOC2">
    <w:name w:val="toc 2"/>
    <w:basedOn w:val="DivisionTitle"/>
    <w:next w:val="Heading2"/>
    <w:semiHidden/>
    <w:rsid w:val="00595CE2"/>
    <w:pPr>
      <w:tabs>
        <w:tab w:val="clear" w:pos="2340"/>
        <w:tab w:val="left" w:pos="3420"/>
        <w:tab w:val="right" w:pos="8998"/>
      </w:tabs>
      <w:spacing w:after="120"/>
      <w:ind w:left="1440" w:firstLine="0"/>
    </w:pPr>
    <w:rPr>
      <w:noProof/>
      <w:sz w:val="20"/>
    </w:rPr>
  </w:style>
  <w:style w:type="paragraph" w:styleId="TOC3">
    <w:name w:val="toc 3"/>
    <w:basedOn w:val="Normal"/>
    <w:next w:val="Heading3"/>
    <w:autoRedefine/>
    <w:semiHidden/>
    <w:rsid w:val="005410BB"/>
    <w:pPr>
      <w:tabs>
        <w:tab w:val="left" w:pos="1980"/>
        <w:tab w:val="left" w:pos="2340"/>
        <w:tab w:val="right" w:leader="dot" w:pos="9000"/>
      </w:tabs>
      <w:spacing w:before="120"/>
      <w:ind w:left="1979" w:right="68" w:hanging="539"/>
    </w:pPr>
    <w:rPr>
      <w:rFonts w:ascii="Arial" w:hAnsi="Arial"/>
      <w:noProof/>
      <w:sz w:val="20"/>
    </w:rPr>
  </w:style>
  <w:style w:type="paragraph" w:customStyle="1" w:styleId="Scheduletitle">
    <w:name w:val="Schedule title"/>
    <w:basedOn w:val="Parttitle"/>
  </w:style>
  <w:style w:type="paragraph" w:customStyle="1" w:styleId="Schedulesection">
    <w:name w:val="Schedule section"/>
    <w:basedOn w:val="Section"/>
    <w:pPr>
      <w:jc w:val="right"/>
    </w:pPr>
    <w:rPr>
      <w:rFonts w:ascii="Arial" w:hAnsi="Arial"/>
    </w:rPr>
  </w:style>
  <w:style w:type="paragraph" w:styleId="TOC5">
    <w:name w:val="toc 5"/>
    <w:basedOn w:val="Normal"/>
    <w:next w:val="Normal"/>
    <w:autoRedefine/>
    <w:semiHidden/>
    <w:pPr>
      <w:widowControl/>
      <w:overflowPunct/>
      <w:autoSpaceDE/>
      <w:autoSpaceDN/>
      <w:adjustRightInd/>
      <w:ind w:left="960"/>
      <w:textAlignment w:val="auto"/>
    </w:pPr>
    <w:rPr>
      <w:szCs w:val="24"/>
    </w:rPr>
  </w:style>
  <w:style w:type="paragraph" w:styleId="TOC6">
    <w:name w:val="toc 6"/>
    <w:basedOn w:val="Normal"/>
    <w:next w:val="Normal"/>
    <w:autoRedefine/>
    <w:semiHidden/>
    <w:pPr>
      <w:widowControl/>
      <w:overflowPunct/>
      <w:autoSpaceDE/>
      <w:autoSpaceDN/>
      <w:adjustRightInd/>
      <w:ind w:left="1200"/>
      <w:textAlignment w:val="auto"/>
    </w:pPr>
    <w:rPr>
      <w:szCs w:val="24"/>
    </w:rPr>
  </w:style>
  <w:style w:type="paragraph" w:styleId="TOC7">
    <w:name w:val="toc 7"/>
    <w:basedOn w:val="Normal"/>
    <w:next w:val="Normal"/>
    <w:autoRedefine/>
    <w:semiHidden/>
    <w:pPr>
      <w:widowControl/>
      <w:overflowPunct/>
      <w:autoSpaceDE/>
      <w:autoSpaceDN/>
      <w:adjustRightInd/>
      <w:ind w:left="1440"/>
      <w:textAlignment w:val="auto"/>
    </w:pPr>
    <w:rPr>
      <w:szCs w:val="24"/>
    </w:rPr>
  </w:style>
  <w:style w:type="paragraph" w:styleId="TOC8">
    <w:name w:val="toc 8"/>
    <w:basedOn w:val="Normal"/>
    <w:next w:val="Normal"/>
    <w:autoRedefine/>
    <w:semiHidden/>
    <w:pPr>
      <w:widowControl/>
      <w:overflowPunct/>
      <w:autoSpaceDE/>
      <w:autoSpaceDN/>
      <w:adjustRightInd/>
      <w:ind w:left="1680"/>
      <w:textAlignment w:val="auto"/>
    </w:pPr>
    <w:rPr>
      <w:szCs w:val="24"/>
    </w:rPr>
  </w:style>
  <w:style w:type="paragraph" w:styleId="TOC9">
    <w:name w:val="toc 9"/>
    <w:basedOn w:val="Normal"/>
    <w:next w:val="Normal"/>
    <w:autoRedefine/>
    <w:semiHidden/>
    <w:pPr>
      <w:widowControl/>
      <w:overflowPunct/>
      <w:autoSpaceDE/>
      <w:autoSpaceDN/>
      <w:adjustRightInd/>
      <w:ind w:left="1920"/>
      <w:textAlignment w:val="auto"/>
    </w:pPr>
    <w:rPr>
      <w:szCs w:val="24"/>
    </w:rPr>
  </w:style>
  <w:style w:type="character" w:styleId="Hyperlink">
    <w:name w:val="Hyperlink"/>
    <w:basedOn w:val="DefaultParagraphFont"/>
    <w:rPr>
      <w:color w:val="0000FF"/>
      <w:u w:val="single"/>
    </w:rPr>
  </w:style>
  <w:style w:type="paragraph" w:customStyle="1" w:styleId="Provisionsheading">
    <w:name w:val="Provisions heading"/>
    <w:basedOn w:val="Parttitle"/>
  </w:style>
  <w:style w:type="paragraph" w:customStyle="1" w:styleId="LLHeader">
    <w:name w:val="LL Header"/>
    <w:basedOn w:val="Normal"/>
    <w:pPr>
      <w:tabs>
        <w:tab w:val="center" w:pos="4536"/>
        <w:tab w:val="right" w:pos="9072"/>
      </w:tabs>
    </w:pPr>
    <w:rPr>
      <w:i/>
      <w:sz w:val="20"/>
    </w:rPr>
  </w:style>
  <w:style w:type="paragraph" w:styleId="Footer">
    <w:name w:val="foot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overflowPunct/>
      <w:textAlignment w:val="auto"/>
    </w:pPr>
    <w:rPr>
      <w:rFonts w:ascii="Courier New" w:hAnsi="Courier New"/>
      <w:sz w:val="20"/>
      <w:szCs w:val="24"/>
      <w:lang w:val="en-US"/>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customStyle="1" w:styleId="section0">
    <w:name w:val="section"/>
    <w:basedOn w:val="DefaultParagraphFont"/>
  </w:style>
  <w:style w:type="character" w:customStyle="1" w:styleId="head-s">
    <w:name w:val="head-s"/>
    <w:basedOn w:val="DefaultParagraphFont"/>
  </w:style>
  <w:style w:type="character" w:styleId="FollowedHyperlink">
    <w:name w:val="FollowedHyperlink"/>
    <w:basedOn w:val="DefaultParagraphFont"/>
    <w:rPr>
      <w:color w:val="800080"/>
      <w:u w:val="single"/>
    </w:rPr>
  </w:style>
  <w:style w:type="paragraph" w:styleId="DocumentMap">
    <w:name w:val="Document Map"/>
    <w:basedOn w:val="Normal"/>
    <w:semiHidden/>
    <w:pPr>
      <w:shd w:val="clear" w:color="auto" w:fill="000080"/>
    </w:pPr>
    <w:rPr>
      <w:rFonts w:ascii="Tahoma" w:hAnsi="Tahoma" w:cs="Tahoma"/>
    </w:rPr>
  </w:style>
  <w:style w:type="paragraph" w:customStyle="1" w:styleId="Example">
    <w:name w:val="Example"/>
    <w:basedOn w:val="Section"/>
    <w:rPr>
      <w:sz w:val="20"/>
    </w:rPr>
  </w:style>
  <w:style w:type="character" w:customStyle="1" w:styleId="i-head-s">
    <w:name w:val="i-head-s"/>
    <w:basedOn w:val="DefaultParagraphFont"/>
  </w:style>
  <w:style w:type="paragraph" w:styleId="BalloonText">
    <w:name w:val="Balloon Text"/>
    <w:basedOn w:val="Normal"/>
    <w:semiHidden/>
    <w:rsid w:val="00102C4F"/>
    <w:rPr>
      <w:rFonts w:ascii="Tahoma" w:hAnsi="Tahoma" w:cs="Tahoma"/>
      <w:sz w:val="16"/>
      <w:szCs w:val="16"/>
    </w:rPr>
  </w:style>
  <w:style w:type="character" w:styleId="CommentReference">
    <w:name w:val="annotation reference"/>
    <w:basedOn w:val="DefaultParagraphFont"/>
    <w:semiHidden/>
    <w:rsid w:val="007935FD"/>
    <w:rPr>
      <w:sz w:val="16"/>
      <w:szCs w:val="16"/>
    </w:rPr>
  </w:style>
  <w:style w:type="paragraph" w:styleId="CommentText">
    <w:name w:val="annotation text"/>
    <w:basedOn w:val="Normal"/>
    <w:semiHidden/>
    <w:rsid w:val="007935FD"/>
    <w:rPr>
      <w:sz w:val="20"/>
    </w:rPr>
  </w:style>
  <w:style w:type="paragraph" w:styleId="CommentSubject">
    <w:name w:val="annotation subject"/>
    <w:basedOn w:val="CommentText"/>
    <w:next w:val="CommentText"/>
    <w:semiHidden/>
    <w:rsid w:val="007935FD"/>
    <w:rPr>
      <w:b/>
      <w:bCs/>
    </w:rPr>
  </w:style>
  <w:style w:type="paragraph" w:customStyle="1" w:styleId="Subsectionsubparagraph">
    <w:name w:val="Subsection subparagraph"/>
    <w:basedOn w:val="Subparagraph"/>
    <w:rsid w:val="00235992"/>
    <w:pPr>
      <w:numPr>
        <w:numId w:val="62"/>
      </w:numPr>
      <w:tabs>
        <w:tab w:val="clear" w:pos="2268"/>
      </w:tabs>
    </w:pPr>
  </w:style>
  <w:style w:type="paragraph" w:customStyle="1" w:styleId="Sub-subparagraph">
    <w:name w:val="Sub-subparagraph"/>
    <w:basedOn w:val="Section"/>
    <w:rsid w:val="002C29DB"/>
    <w:pPr>
      <w:numPr>
        <w:ilvl w:val="2"/>
        <w:numId w:val="17"/>
      </w:numPr>
    </w:pPr>
  </w:style>
  <w:style w:type="paragraph" w:customStyle="1" w:styleId="Style1">
    <w:name w:val="Style1"/>
    <w:basedOn w:val="Sub-subparagraph"/>
    <w:autoRedefine/>
    <w:rsid w:val="00E77859"/>
    <w:pPr>
      <w:numPr>
        <w:ilvl w:val="0"/>
        <w:numId w:val="41"/>
      </w:numPr>
    </w:pPr>
  </w:style>
  <w:style w:type="character" w:customStyle="1" w:styleId="SectiontitleChar">
    <w:name w:val="Section title Char"/>
    <w:basedOn w:val="DefaultParagraphFont"/>
    <w:link w:val="Sectiontitle"/>
    <w:rsid w:val="007C77E2"/>
    <w:rPr>
      <w:rFonts w:ascii="Arial" w:hAnsi="Arial" w:cs="Arial"/>
      <w:b/>
      <w:sz w:val="24"/>
      <w:lang w:val="en-AU" w:eastAsia="en-US" w:bidi="ar-SA"/>
    </w:rPr>
  </w:style>
  <w:style w:type="character" w:customStyle="1" w:styleId="SectionChar">
    <w:name w:val="Section Char"/>
    <w:basedOn w:val="SectiontitleChar"/>
    <w:link w:val="Section"/>
    <w:rsid w:val="007C77E2"/>
    <w:rPr>
      <w:rFonts w:ascii="Arial" w:hAnsi="Arial" w:cs="Arial"/>
      <w:b/>
      <w:sz w:val="24"/>
      <w:lang w:val="en-AU" w:eastAsia="en-US" w:bidi="ar-SA"/>
    </w:rPr>
  </w:style>
  <w:style w:type="character" w:customStyle="1" w:styleId="DefinitionChar">
    <w:name w:val="Definition Char"/>
    <w:basedOn w:val="SectiontitleChar"/>
    <w:link w:val="Definition"/>
    <w:rsid w:val="00044FED"/>
    <w:rPr>
      <w:rFonts w:ascii="Arial" w:hAnsi="Arial" w:cs="Arial"/>
      <w:b/>
      <w:bCs/>
      <w:i/>
      <w:iCs/>
      <w:sz w:val="24"/>
      <w:lang w:val="en-AU" w:eastAsia="en-US" w:bidi="ar-SA"/>
    </w:rPr>
  </w:style>
  <w:style w:type="character" w:customStyle="1" w:styleId="FootnoteChar">
    <w:name w:val="Footnote Char"/>
    <w:basedOn w:val="DefinitionChar"/>
    <w:link w:val="Footnote"/>
    <w:rsid w:val="00044FED"/>
    <w:rPr>
      <w:rFonts w:ascii="Arial" w:hAnsi="Arial" w:cs="Arial"/>
      <w:b/>
      <w:bCs/>
      <w:i/>
      <w:iCs/>
      <w:sz w:val="24"/>
      <w:lang w:val="en-AU" w:eastAsia="en-US" w:bidi="ar-SA"/>
    </w:rPr>
  </w:style>
  <w:style w:type="paragraph" w:styleId="NormalWeb">
    <w:name w:val="Normal (Web)"/>
    <w:basedOn w:val="Normal"/>
    <w:rsid w:val="0086412B"/>
    <w:pPr>
      <w:widowControl/>
      <w:overflowPunct/>
      <w:autoSpaceDE/>
      <w:autoSpaceDN/>
      <w:adjustRightInd/>
      <w:spacing w:before="100" w:beforeAutospacing="1" w:after="100" w:afterAutospacing="1"/>
      <w:textAlignment w:val="auto"/>
    </w:pPr>
    <w:rPr>
      <w:szCs w:val="24"/>
      <w:lang w:eastAsia="en-AU"/>
    </w:rPr>
  </w:style>
  <w:style w:type="paragraph" w:customStyle="1" w:styleId="Subsub">
    <w:name w:val="Subsub"/>
    <w:basedOn w:val="Sub-subparagraph"/>
    <w:rsid w:val="00E77859"/>
    <w:pPr>
      <w:numPr>
        <w:ilvl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WainK\Application%20Data\Microsoft\Templates\Local%20Law%20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Local Law Drafting</Template>
  <TotalTime>0</TotalTime>
  <Pages>25</Pages>
  <Words>7107</Words>
  <Characters>37170</Characters>
  <Application>Microsoft Office Word</Application>
  <DocSecurity>0</DocSecurity>
  <Lines>1062</Lines>
  <Paragraphs>527</Paragraphs>
  <ScaleCrop>false</ScaleCrop>
  <HeadingPairs>
    <vt:vector size="2" baseType="variant">
      <vt:variant>
        <vt:lpstr>Title</vt:lpstr>
      </vt:variant>
      <vt:variant>
        <vt:i4>1</vt:i4>
      </vt:variant>
    </vt:vector>
  </HeadingPairs>
  <TitlesOfParts>
    <vt:vector size="1" baseType="lpstr">
      <vt:lpstr>Model Local Law No 2 (Animal Management) 2010</vt:lpstr>
    </vt:vector>
  </TitlesOfParts>
  <Company/>
  <LinksUpToDate>false</LinksUpToDate>
  <CharactersWithSpaces>43750</CharactersWithSpaces>
  <SharedDoc>false</SharedDoc>
  <HLinks>
    <vt:vector size="390" baseType="variant">
      <vt:variant>
        <vt:i4>1114169</vt:i4>
      </vt:variant>
      <vt:variant>
        <vt:i4>386</vt:i4>
      </vt:variant>
      <vt:variant>
        <vt:i4>0</vt:i4>
      </vt:variant>
      <vt:variant>
        <vt:i4>5</vt:i4>
      </vt:variant>
      <vt:variant>
        <vt:lpwstr/>
      </vt:variant>
      <vt:variant>
        <vt:lpwstr>_Toc265482668</vt:lpwstr>
      </vt:variant>
      <vt:variant>
        <vt:i4>1114169</vt:i4>
      </vt:variant>
      <vt:variant>
        <vt:i4>380</vt:i4>
      </vt:variant>
      <vt:variant>
        <vt:i4>0</vt:i4>
      </vt:variant>
      <vt:variant>
        <vt:i4>5</vt:i4>
      </vt:variant>
      <vt:variant>
        <vt:lpwstr/>
      </vt:variant>
      <vt:variant>
        <vt:lpwstr>_Toc265482667</vt:lpwstr>
      </vt:variant>
      <vt:variant>
        <vt:i4>1114169</vt:i4>
      </vt:variant>
      <vt:variant>
        <vt:i4>374</vt:i4>
      </vt:variant>
      <vt:variant>
        <vt:i4>0</vt:i4>
      </vt:variant>
      <vt:variant>
        <vt:i4>5</vt:i4>
      </vt:variant>
      <vt:variant>
        <vt:lpwstr/>
      </vt:variant>
      <vt:variant>
        <vt:lpwstr>_Toc265482666</vt:lpwstr>
      </vt:variant>
      <vt:variant>
        <vt:i4>1114169</vt:i4>
      </vt:variant>
      <vt:variant>
        <vt:i4>368</vt:i4>
      </vt:variant>
      <vt:variant>
        <vt:i4>0</vt:i4>
      </vt:variant>
      <vt:variant>
        <vt:i4>5</vt:i4>
      </vt:variant>
      <vt:variant>
        <vt:lpwstr/>
      </vt:variant>
      <vt:variant>
        <vt:lpwstr>_Toc265482665</vt:lpwstr>
      </vt:variant>
      <vt:variant>
        <vt:i4>1114169</vt:i4>
      </vt:variant>
      <vt:variant>
        <vt:i4>362</vt:i4>
      </vt:variant>
      <vt:variant>
        <vt:i4>0</vt:i4>
      </vt:variant>
      <vt:variant>
        <vt:i4>5</vt:i4>
      </vt:variant>
      <vt:variant>
        <vt:lpwstr/>
      </vt:variant>
      <vt:variant>
        <vt:lpwstr>_Toc265482664</vt:lpwstr>
      </vt:variant>
      <vt:variant>
        <vt:i4>1114169</vt:i4>
      </vt:variant>
      <vt:variant>
        <vt:i4>356</vt:i4>
      </vt:variant>
      <vt:variant>
        <vt:i4>0</vt:i4>
      </vt:variant>
      <vt:variant>
        <vt:i4>5</vt:i4>
      </vt:variant>
      <vt:variant>
        <vt:lpwstr/>
      </vt:variant>
      <vt:variant>
        <vt:lpwstr>_Toc265482663</vt:lpwstr>
      </vt:variant>
      <vt:variant>
        <vt:i4>1114169</vt:i4>
      </vt:variant>
      <vt:variant>
        <vt:i4>350</vt:i4>
      </vt:variant>
      <vt:variant>
        <vt:i4>0</vt:i4>
      </vt:variant>
      <vt:variant>
        <vt:i4>5</vt:i4>
      </vt:variant>
      <vt:variant>
        <vt:lpwstr/>
      </vt:variant>
      <vt:variant>
        <vt:lpwstr>_Toc265482662</vt:lpwstr>
      </vt:variant>
      <vt:variant>
        <vt:i4>1114169</vt:i4>
      </vt:variant>
      <vt:variant>
        <vt:i4>344</vt:i4>
      </vt:variant>
      <vt:variant>
        <vt:i4>0</vt:i4>
      </vt:variant>
      <vt:variant>
        <vt:i4>5</vt:i4>
      </vt:variant>
      <vt:variant>
        <vt:lpwstr/>
      </vt:variant>
      <vt:variant>
        <vt:lpwstr>_Toc265482661</vt:lpwstr>
      </vt:variant>
      <vt:variant>
        <vt:i4>1114169</vt:i4>
      </vt:variant>
      <vt:variant>
        <vt:i4>338</vt:i4>
      </vt:variant>
      <vt:variant>
        <vt:i4>0</vt:i4>
      </vt:variant>
      <vt:variant>
        <vt:i4>5</vt:i4>
      </vt:variant>
      <vt:variant>
        <vt:lpwstr/>
      </vt:variant>
      <vt:variant>
        <vt:lpwstr>_Toc265482660</vt:lpwstr>
      </vt:variant>
      <vt:variant>
        <vt:i4>1179705</vt:i4>
      </vt:variant>
      <vt:variant>
        <vt:i4>332</vt:i4>
      </vt:variant>
      <vt:variant>
        <vt:i4>0</vt:i4>
      </vt:variant>
      <vt:variant>
        <vt:i4>5</vt:i4>
      </vt:variant>
      <vt:variant>
        <vt:lpwstr/>
      </vt:variant>
      <vt:variant>
        <vt:lpwstr>_Toc265482659</vt:lpwstr>
      </vt:variant>
      <vt:variant>
        <vt:i4>1179705</vt:i4>
      </vt:variant>
      <vt:variant>
        <vt:i4>326</vt:i4>
      </vt:variant>
      <vt:variant>
        <vt:i4>0</vt:i4>
      </vt:variant>
      <vt:variant>
        <vt:i4>5</vt:i4>
      </vt:variant>
      <vt:variant>
        <vt:lpwstr/>
      </vt:variant>
      <vt:variant>
        <vt:lpwstr>_Toc265482658</vt:lpwstr>
      </vt:variant>
      <vt:variant>
        <vt:i4>1179705</vt:i4>
      </vt:variant>
      <vt:variant>
        <vt:i4>320</vt:i4>
      </vt:variant>
      <vt:variant>
        <vt:i4>0</vt:i4>
      </vt:variant>
      <vt:variant>
        <vt:i4>5</vt:i4>
      </vt:variant>
      <vt:variant>
        <vt:lpwstr/>
      </vt:variant>
      <vt:variant>
        <vt:lpwstr>_Toc265482657</vt:lpwstr>
      </vt:variant>
      <vt:variant>
        <vt:i4>1179705</vt:i4>
      </vt:variant>
      <vt:variant>
        <vt:i4>314</vt:i4>
      </vt:variant>
      <vt:variant>
        <vt:i4>0</vt:i4>
      </vt:variant>
      <vt:variant>
        <vt:i4>5</vt:i4>
      </vt:variant>
      <vt:variant>
        <vt:lpwstr/>
      </vt:variant>
      <vt:variant>
        <vt:lpwstr>_Toc265482656</vt:lpwstr>
      </vt:variant>
      <vt:variant>
        <vt:i4>1179705</vt:i4>
      </vt:variant>
      <vt:variant>
        <vt:i4>308</vt:i4>
      </vt:variant>
      <vt:variant>
        <vt:i4>0</vt:i4>
      </vt:variant>
      <vt:variant>
        <vt:i4>5</vt:i4>
      </vt:variant>
      <vt:variant>
        <vt:lpwstr/>
      </vt:variant>
      <vt:variant>
        <vt:lpwstr>_Toc265482655</vt:lpwstr>
      </vt:variant>
      <vt:variant>
        <vt:i4>1179705</vt:i4>
      </vt:variant>
      <vt:variant>
        <vt:i4>302</vt:i4>
      </vt:variant>
      <vt:variant>
        <vt:i4>0</vt:i4>
      </vt:variant>
      <vt:variant>
        <vt:i4>5</vt:i4>
      </vt:variant>
      <vt:variant>
        <vt:lpwstr/>
      </vt:variant>
      <vt:variant>
        <vt:lpwstr>_Toc265482654</vt:lpwstr>
      </vt:variant>
      <vt:variant>
        <vt:i4>1179705</vt:i4>
      </vt:variant>
      <vt:variant>
        <vt:i4>296</vt:i4>
      </vt:variant>
      <vt:variant>
        <vt:i4>0</vt:i4>
      </vt:variant>
      <vt:variant>
        <vt:i4>5</vt:i4>
      </vt:variant>
      <vt:variant>
        <vt:lpwstr/>
      </vt:variant>
      <vt:variant>
        <vt:lpwstr>_Toc265482653</vt:lpwstr>
      </vt:variant>
      <vt:variant>
        <vt:i4>1179705</vt:i4>
      </vt:variant>
      <vt:variant>
        <vt:i4>290</vt:i4>
      </vt:variant>
      <vt:variant>
        <vt:i4>0</vt:i4>
      </vt:variant>
      <vt:variant>
        <vt:i4>5</vt:i4>
      </vt:variant>
      <vt:variant>
        <vt:lpwstr/>
      </vt:variant>
      <vt:variant>
        <vt:lpwstr>_Toc265482652</vt:lpwstr>
      </vt:variant>
      <vt:variant>
        <vt:i4>1179705</vt:i4>
      </vt:variant>
      <vt:variant>
        <vt:i4>284</vt:i4>
      </vt:variant>
      <vt:variant>
        <vt:i4>0</vt:i4>
      </vt:variant>
      <vt:variant>
        <vt:i4>5</vt:i4>
      </vt:variant>
      <vt:variant>
        <vt:lpwstr/>
      </vt:variant>
      <vt:variant>
        <vt:lpwstr>_Toc265482651</vt:lpwstr>
      </vt:variant>
      <vt:variant>
        <vt:i4>1179705</vt:i4>
      </vt:variant>
      <vt:variant>
        <vt:i4>278</vt:i4>
      </vt:variant>
      <vt:variant>
        <vt:i4>0</vt:i4>
      </vt:variant>
      <vt:variant>
        <vt:i4>5</vt:i4>
      </vt:variant>
      <vt:variant>
        <vt:lpwstr/>
      </vt:variant>
      <vt:variant>
        <vt:lpwstr>_Toc265482650</vt:lpwstr>
      </vt:variant>
      <vt:variant>
        <vt:i4>1245241</vt:i4>
      </vt:variant>
      <vt:variant>
        <vt:i4>272</vt:i4>
      </vt:variant>
      <vt:variant>
        <vt:i4>0</vt:i4>
      </vt:variant>
      <vt:variant>
        <vt:i4>5</vt:i4>
      </vt:variant>
      <vt:variant>
        <vt:lpwstr/>
      </vt:variant>
      <vt:variant>
        <vt:lpwstr>_Toc265482649</vt:lpwstr>
      </vt:variant>
      <vt:variant>
        <vt:i4>1245241</vt:i4>
      </vt:variant>
      <vt:variant>
        <vt:i4>266</vt:i4>
      </vt:variant>
      <vt:variant>
        <vt:i4>0</vt:i4>
      </vt:variant>
      <vt:variant>
        <vt:i4>5</vt:i4>
      </vt:variant>
      <vt:variant>
        <vt:lpwstr/>
      </vt:variant>
      <vt:variant>
        <vt:lpwstr>_Toc265482648</vt:lpwstr>
      </vt:variant>
      <vt:variant>
        <vt:i4>1245241</vt:i4>
      </vt:variant>
      <vt:variant>
        <vt:i4>260</vt:i4>
      </vt:variant>
      <vt:variant>
        <vt:i4>0</vt:i4>
      </vt:variant>
      <vt:variant>
        <vt:i4>5</vt:i4>
      </vt:variant>
      <vt:variant>
        <vt:lpwstr/>
      </vt:variant>
      <vt:variant>
        <vt:lpwstr>_Toc265482647</vt:lpwstr>
      </vt:variant>
      <vt:variant>
        <vt:i4>1245241</vt:i4>
      </vt:variant>
      <vt:variant>
        <vt:i4>254</vt:i4>
      </vt:variant>
      <vt:variant>
        <vt:i4>0</vt:i4>
      </vt:variant>
      <vt:variant>
        <vt:i4>5</vt:i4>
      </vt:variant>
      <vt:variant>
        <vt:lpwstr/>
      </vt:variant>
      <vt:variant>
        <vt:lpwstr>_Toc265482646</vt:lpwstr>
      </vt:variant>
      <vt:variant>
        <vt:i4>1245241</vt:i4>
      </vt:variant>
      <vt:variant>
        <vt:i4>248</vt:i4>
      </vt:variant>
      <vt:variant>
        <vt:i4>0</vt:i4>
      </vt:variant>
      <vt:variant>
        <vt:i4>5</vt:i4>
      </vt:variant>
      <vt:variant>
        <vt:lpwstr/>
      </vt:variant>
      <vt:variant>
        <vt:lpwstr>_Toc265482645</vt:lpwstr>
      </vt:variant>
      <vt:variant>
        <vt:i4>1245241</vt:i4>
      </vt:variant>
      <vt:variant>
        <vt:i4>242</vt:i4>
      </vt:variant>
      <vt:variant>
        <vt:i4>0</vt:i4>
      </vt:variant>
      <vt:variant>
        <vt:i4>5</vt:i4>
      </vt:variant>
      <vt:variant>
        <vt:lpwstr/>
      </vt:variant>
      <vt:variant>
        <vt:lpwstr>_Toc265482644</vt:lpwstr>
      </vt:variant>
      <vt:variant>
        <vt:i4>1245241</vt:i4>
      </vt:variant>
      <vt:variant>
        <vt:i4>236</vt:i4>
      </vt:variant>
      <vt:variant>
        <vt:i4>0</vt:i4>
      </vt:variant>
      <vt:variant>
        <vt:i4>5</vt:i4>
      </vt:variant>
      <vt:variant>
        <vt:lpwstr/>
      </vt:variant>
      <vt:variant>
        <vt:lpwstr>_Toc265482643</vt:lpwstr>
      </vt:variant>
      <vt:variant>
        <vt:i4>1245241</vt:i4>
      </vt:variant>
      <vt:variant>
        <vt:i4>230</vt:i4>
      </vt:variant>
      <vt:variant>
        <vt:i4>0</vt:i4>
      </vt:variant>
      <vt:variant>
        <vt:i4>5</vt:i4>
      </vt:variant>
      <vt:variant>
        <vt:lpwstr/>
      </vt:variant>
      <vt:variant>
        <vt:lpwstr>_Toc265482642</vt:lpwstr>
      </vt:variant>
      <vt:variant>
        <vt:i4>1245241</vt:i4>
      </vt:variant>
      <vt:variant>
        <vt:i4>224</vt:i4>
      </vt:variant>
      <vt:variant>
        <vt:i4>0</vt:i4>
      </vt:variant>
      <vt:variant>
        <vt:i4>5</vt:i4>
      </vt:variant>
      <vt:variant>
        <vt:lpwstr/>
      </vt:variant>
      <vt:variant>
        <vt:lpwstr>_Toc265482641</vt:lpwstr>
      </vt:variant>
      <vt:variant>
        <vt:i4>1245241</vt:i4>
      </vt:variant>
      <vt:variant>
        <vt:i4>218</vt:i4>
      </vt:variant>
      <vt:variant>
        <vt:i4>0</vt:i4>
      </vt:variant>
      <vt:variant>
        <vt:i4>5</vt:i4>
      </vt:variant>
      <vt:variant>
        <vt:lpwstr/>
      </vt:variant>
      <vt:variant>
        <vt:lpwstr>_Toc265482640</vt:lpwstr>
      </vt:variant>
      <vt:variant>
        <vt:i4>1310777</vt:i4>
      </vt:variant>
      <vt:variant>
        <vt:i4>212</vt:i4>
      </vt:variant>
      <vt:variant>
        <vt:i4>0</vt:i4>
      </vt:variant>
      <vt:variant>
        <vt:i4>5</vt:i4>
      </vt:variant>
      <vt:variant>
        <vt:lpwstr/>
      </vt:variant>
      <vt:variant>
        <vt:lpwstr>_Toc265482639</vt:lpwstr>
      </vt:variant>
      <vt:variant>
        <vt:i4>1310777</vt:i4>
      </vt:variant>
      <vt:variant>
        <vt:i4>206</vt:i4>
      </vt:variant>
      <vt:variant>
        <vt:i4>0</vt:i4>
      </vt:variant>
      <vt:variant>
        <vt:i4>5</vt:i4>
      </vt:variant>
      <vt:variant>
        <vt:lpwstr/>
      </vt:variant>
      <vt:variant>
        <vt:lpwstr>_Toc265482638</vt:lpwstr>
      </vt:variant>
      <vt:variant>
        <vt:i4>1310777</vt:i4>
      </vt:variant>
      <vt:variant>
        <vt:i4>200</vt:i4>
      </vt:variant>
      <vt:variant>
        <vt:i4>0</vt:i4>
      </vt:variant>
      <vt:variant>
        <vt:i4>5</vt:i4>
      </vt:variant>
      <vt:variant>
        <vt:lpwstr/>
      </vt:variant>
      <vt:variant>
        <vt:lpwstr>_Toc265482637</vt:lpwstr>
      </vt:variant>
      <vt:variant>
        <vt:i4>1310777</vt:i4>
      </vt:variant>
      <vt:variant>
        <vt:i4>194</vt:i4>
      </vt:variant>
      <vt:variant>
        <vt:i4>0</vt:i4>
      </vt:variant>
      <vt:variant>
        <vt:i4>5</vt:i4>
      </vt:variant>
      <vt:variant>
        <vt:lpwstr/>
      </vt:variant>
      <vt:variant>
        <vt:lpwstr>_Toc265482636</vt:lpwstr>
      </vt:variant>
      <vt:variant>
        <vt:i4>1310777</vt:i4>
      </vt:variant>
      <vt:variant>
        <vt:i4>188</vt:i4>
      </vt:variant>
      <vt:variant>
        <vt:i4>0</vt:i4>
      </vt:variant>
      <vt:variant>
        <vt:i4>5</vt:i4>
      </vt:variant>
      <vt:variant>
        <vt:lpwstr/>
      </vt:variant>
      <vt:variant>
        <vt:lpwstr>_Toc265482635</vt:lpwstr>
      </vt:variant>
      <vt:variant>
        <vt:i4>1310777</vt:i4>
      </vt:variant>
      <vt:variant>
        <vt:i4>182</vt:i4>
      </vt:variant>
      <vt:variant>
        <vt:i4>0</vt:i4>
      </vt:variant>
      <vt:variant>
        <vt:i4>5</vt:i4>
      </vt:variant>
      <vt:variant>
        <vt:lpwstr/>
      </vt:variant>
      <vt:variant>
        <vt:lpwstr>_Toc265482634</vt:lpwstr>
      </vt:variant>
      <vt:variant>
        <vt:i4>1310777</vt:i4>
      </vt:variant>
      <vt:variant>
        <vt:i4>176</vt:i4>
      </vt:variant>
      <vt:variant>
        <vt:i4>0</vt:i4>
      </vt:variant>
      <vt:variant>
        <vt:i4>5</vt:i4>
      </vt:variant>
      <vt:variant>
        <vt:lpwstr/>
      </vt:variant>
      <vt:variant>
        <vt:lpwstr>_Toc265482633</vt:lpwstr>
      </vt:variant>
      <vt:variant>
        <vt:i4>1310777</vt:i4>
      </vt:variant>
      <vt:variant>
        <vt:i4>170</vt:i4>
      </vt:variant>
      <vt:variant>
        <vt:i4>0</vt:i4>
      </vt:variant>
      <vt:variant>
        <vt:i4>5</vt:i4>
      </vt:variant>
      <vt:variant>
        <vt:lpwstr/>
      </vt:variant>
      <vt:variant>
        <vt:lpwstr>_Toc265482632</vt:lpwstr>
      </vt:variant>
      <vt:variant>
        <vt:i4>1310777</vt:i4>
      </vt:variant>
      <vt:variant>
        <vt:i4>164</vt:i4>
      </vt:variant>
      <vt:variant>
        <vt:i4>0</vt:i4>
      </vt:variant>
      <vt:variant>
        <vt:i4>5</vt:i4>
      </vt:variant>
      <vt:variant>
        <vt:lpwstr/>
      </vt:variant>
      <vt:variant>
        <vt:lpwstr>_Toc265482631</vt:lpwstr>
      </vt:variant>
      <vt:variant>
        <vt:i4>1310777</vt:i4>
      </vt:variant>
      <vt:variant>
        <vt:i4>158</vt:i4>
      </vt:variant>
      <vt:variant>
        <vt:i4>0</vt:i4>
      </vt:variant>
      <vt:variant>
        <vt:i4>5</vt:i4>
      </vt:variant>
      <vt:variant>
        <vt:lpwstr/>
      </vt:variant>
      <vt:variant>
        <vt:lpwstr>_Toc265482630</vt:lpwstr>
      </vt:variant>
      <vt:variant>
        <vt:i4>1376313</vt:i4>
      </vt:variant>
      <vt:variant>
        <vt:i4>152</vt:i4>
      </vt:variant>
      <vt:variant>
        <vt:i4>0</vt:i4>
      </vt:variant>
      <vt:variant>
        <vt:i4>5</vt:i4>
      </vt:variant>
      <vt:variant>
        <vt:lpwstr/>
      </vt:variant>
      <vt:variant>
        <vt:lpwstr>_Toc265482629</vt:lpwstr>
      </vt:variant>
      <vt:variant>
        <vt:i4>1376313</vt:i4>
      </vt:variant>
      <vt:variant>
        <vt:i4>146</vt:i4>
      </vt:variant>
      <vt:variant>
        <vt:i4>0</vt:i4>
      </vt:variant>
      <vt:variant>
        <vt:i4>5</vt:i4>
      </vt:variant>
      <vt:variant>
        <vt:lpwstr/>
      </vt:variant>
      <vt:variant>
        <vt:lpwstr>_Toc265482628</vt:lpwstr>
      </vt:variant>
      <vt:variant>
        <vt:i4>1376313</vt:i4>
      </vt:variant>
      <vt:variant>
        <vt:i4>140</vt:i4>
      </vt:variant>
      <vt:variant>
        <vt:i4>0</vt:i4>
      </vt:variant>
      <vt:variant>
        <vt:i4>5</vt:i4>
      </vt:variant>
      <vt:variant>
        <vt:lpwstr/>
      </vt:variant>
      <vt:variant>
        <vt:lpwstr>_Toc265482627</vt:lpwstr>
      </vt:variant>
      <vt:variant>
        <vt:i4>1376313</vt:i4>
      </vt:variant>
      <vt:variant>
        <vt:i4>134</vt:i4>
      </vt:variant>
      <vt:variant>
        <vt:i4>0</vt:i4>
      </vt:variant>
      <vt:variant>
        <vt:i4>5</vt:i4>
      </vt:variant>
      <vt:variant>
        <vt:lpwstr/>
      </vt:variant>
      <vt:variant>
        <vt:lpwstr>_Toc265482626</vt:lpwstr>
      </vt:variant>
      <vt:variant>
        <vt:i4>1376313</vt:i4>
      </vt:variant>
      <vt:variant>
        <vt:i4>128</vt:i4>
      </vt:variant>
      <vt:variant>
        <vt:i4>0</vt:i4>
      </vt:variant>
      <vt:variant>
        <vt:i4>5</vt:i4>
      </vt:variant>
      <vt:variant>
        <vt:lpwstr/>
      </vt:variant>
      <vt:variant>
        <vt:lpwstr>_Toc265482625</vt:lpwstr>
      </vt:variant>
      <vt:variant>
        <vt:i4>1376313</vt:i4>
      </vt:variant>
      <vt:variant>
        <vt:i4>122</vt:i4>
      </vt:variant>
      <vt:variant>
        <vt:i4>0</vt:i4>
      </vt:variant>
      <vt:variant>
        <vt:i4>5</vt:i4>
      </vt:variant>
      <vt:variant>
        <vt:lpwstr/>
      </vt:variant>
      <vt:variant>
        <vt:lpwstr>_Toc265482624</vt:lpwstr>
      </vt:variant>
      <vt:variant>
        <vt:i4>1376313</vt:i4>
      </vt:variant>
      <vt:variant>
        <vt:i4>116</vt:i4>
      </vt:variant>
      <vt:variant>
        <vt:i4>0</vt:i4>
      </vt:variant>
      <vt:variant>
        <vt:i4>5</vt:i4>
      </vt:variant>
      <vt:variant>
        <vt:lpwstr/>
      </vt:variant>
      <vt:variant>
        <vt:lpwstr>_Toc265482623</vt:lpwstr>
      </vt:variant>
      <vt:variant>
        <vt:i4>1376313</vt:i4>
      </vt:variant>
      <vt:variant>
        <vt:i4>110</vt:i4>
      </vt:variant>
      <vt:variant>
        <vt:i4>0</vt:i4>
      </vt:variant>
      <vt:variant>
        <vt:i4>5</vt:i4>
      </vt:variant>
      <vt:variant>
        <vt:lpwstr/>
      </vt:variant>
      <vt:variant>
        <vt:lpwstr>_Toc265482622</vt:lpwstr>
      </vt:variant>
      <vt:variant>
        <vt:i4>1376313</vt:i4>
      </vt:variant>
      <vt:variant>
        <vt:i4>104</vt:i4>
      </vt:variant>
      <vt:variant>
        <vt:i4>0</vt:i4>
      </vt:variant>
      <vt:variant>
        <vt:i4>5</vt:i4>
      </vt:variant>
      <vt:variant>
        <vt:lpwstr/>
      </vt:variant>
      <vt:variant>
        <vt:lpwstr>_Toc265482621</vt:lpwstr>
      </vt:variant>
      <vt:variant>
        <vt:i4>1376313</vt:i4>
      </vt:variant>
      <vt:variant>
        <vt:i4>98</vt:i4>
      </vt:variant>
      <vt:variant>
        <vt:i4>0</vt:i4>
      </vt:variant>
      <vt:variant>
        <vt:i4>5</vt:i4>
      </vt:variant>
      <vt:variant>
        <vt:lpwstr/>
      </vt:variant>
      <vt:variant>
        <vt:lpwstr>_Toc265482620</vt:lpwstr>
      </vt:variant>
      <vt:variant>
        <vt:i4>1441849</vt:i4>
      </vt:variant>
      <vt:variant>
        <vt:i4>92</vt:i4>
      </vt:variant>
      <vt:variant>
        <vt:i4>0</vt:i4>
      </vt:variant>
      <vt:variant>
        <vt:i4>5</vt:i4>
      </vt:variant>
      <vt:variant>
        <vt:lpwstr/>
      </vt:variant>
      <vt:variant>
        <vt:lpwstr>_Toc265482619</vt:lpwstr>
      </vt:variant>
      <vt:variant>
        <vt:i4>1441849</vt:i4>
      </vt:variant>
      <vt:variant>
        <vt:i4>86</vt:i4>
      </vt:variant>
      <vt:variant>
        <vt:i4>0</vt:i4>
      </vt:variant>
      <vt:variant>
        <vt:i4>5</vt:i4>
      </vt:variant>
      <vt:variant>
        <vt:lpwstr/>
      </vt:variant>
      <vt:variant>
        <vt:lpwstr>_Toc265482618</vt:lpwstr>
      </vt:variant>
      <vt:variant>
        <vt:i4>1441849</vt:i4>
      </vt:variant>
      <vt:variant>
        <vt:i4>80</vt:i4>
      </vt:variant>
      <vt:variant>
        <vt:i4>0</vt:i4>
      </vt:variant>
      <vt:variant>
        <vt:i4>5</vt:i4>
      </vt:variant>
      <vt:variant>
        <vt:lpwstr/>
      </vt:variant>
      <vt:variant>
        <vt:lpwstr>_Toc265482617</vt:lpwstr>
      </vt:variant>
      <vt:variant>
        <vt:i4>1441849</vt:i4>
      </vt:variant>
      <vt:variant>
        <vt:i4>74</vt:i4>
      </vt:variant>
      <vt:variant>
        <vt:i4>0</vt:i4>
      </vt:variant>
      <vt:variant>
        <vt:i4>5</vt:i4>
      </vt:variant>
      <vt:variant>
        <vt:lpwstr/>
      </vt:variant>
      <vt:variant>
        <vt:lpwstr>_Toc265482616</vt:lpwstr>
      </vt:variant>
      <vt:variant>
        <vt:i4>1441849</vt:i4>
      </vt:variant>
      <vt:variant>
        <vt:i4>68</vt:i4>
      </vt:variant>
      <vt:variant>
        <vt:i4>0</vt:i4>
      </vt:variant>
      <vt:variant>
        <vt:i4>5</vt:i4>
      </vt:variant>
      <vt:variant>
        <vt:lpwstr/>
      </vt:variant>
      <vt:variant>
        <vt:lpwstr>_Toc265482615</vt:lpwstr>
      </vt:variant>
      <vt:variant>
        <vt:i4>1441849</vt:i4>
      </vt:variant>
      <vt:variant>
        <vt:i4>62</vt:i4>
      </vt:variant>
      <vt:variant>
        <vt:i4>0</vt:i4>
      </vt:variant>
      <vt:variant>
        <vt:i4>5</vt:i4>
      </vt:variant>
      <vt:variant>
        <vt:lpwstr/>
      </vt:variant>
      <vt:variant>
        <vt:lpwstr>_Toc265482614</vt:lpwstr>
      </vt:variant>
      <vt:variant>
        <vt:i4>1441849</vt:i4>
      </vt:variant>
      <vt:variant>
        <vt:i4>56</vt:i4>
      </vt:variant>
      <vt:variant>
        <vt:i4>0</vt:i4>
      </vt:variant>
      <vt:variant>
        <vt:i4>5</vt:i4>
      </vt:variant>
      <vt:variant>
        <vt:lpwstr/>
      </vt:variant>
      <vt:variant>
        <vt:lpwstr>_Toc265482613</vt:lpwstr>
      </vt:variant>
      <vt:variant>
        <vt:i4>1441849</vt:i4>
      </vt:variant>
      <vt:variant>
        <vt:i4>50</vt:i4>
      </vt:variant>
      <vt:variant>
        <vt:i4>0</vt:i4>
      </vt:variant>
      <vt:variant>
        <vt:i4>5</vt:i4>
      </vt:variant>
      <vt:variant>
        <vt:lpwstr/>
      </vt:variant>
      <vt:variant>
        <vt:lpwstr>_Toc265482612</vt:lpwstr>
      </vt:variant>
      <vt:variant>
        <vt:i4>1441849</vt:i4>
      </vt:variant>
      <vt:variant>
        <vt:i4>44</vt:i4>
      </vt:variant>
      <vt:variant>
        <vt:i4>0</vt:i4>
      </vt:variant>
      <vt:variant>
        <vt:i4>5</vt:i4>
      </vt:variant>
      <vt:variant>
        <vt:lpwstr/>
      </vt:variant>
      <vt:variant>
        <vt:lpwstr>_Toc265482611</vt:lpwstr>
      </vt:variant>
      <vt:variant>
        <vt:i4>1441849</vt:i4>
      </vt:variant>
      <vt:variant>
        <vt:i4>38</vt:i4>
      </vt:variant>
      <vt:variant>
        <vt:i4>0</vt:i4>
      </vt:variant>
      <vt:variant>
        <vt:i4>5</vt:i4>
      </vt:variant>
      <vt:variant>
        <vt:lpwstr/>
      </vt:variant>
      <vt:variant>
        <vt:lpwstr>_Toc265482610</vt:lpwstr>
      </vt:variant>
      <vt:variant>
        <vt:i4>1507385</vt:i4>
      </vt:variant>
      <vt:variant>
        <vt:i4>32</vt:i4>
      </vt:variant>
      <vt:variant>
        <vt:i4>0</vt:i4>
      </vt:variant>
      <vt:variant>
        <vt:i4>5</vt:i4>
      </vt:variant>
      <vt:variant>
        <vt:lpwstr/>
      </vt:variant>
      <vt:variant>
        <vt:lpwstr>_Toc265482609</vt:lpwstr>
      </vt:variant>
      <vt:variant>
        <vt:i4>1507385</vt:i4>
      </vt:variant>
      <vt:variant>
        <vt:i4>26</vt:i4>
      </vt:variant>
      <vt:variant>
        <vt:i4>0</vt:i4>
      </vt:variant>
      <vt:variant>
        <vt:i4>5</vt:i4>
      </vt:variant>
      <vt:variant>
        <vt:lpwstr/>
      </vt:variant>
      <vt:variant>
        <vt:lpwstr>_Toc265482608</vt:lpwstr>
      </vt:variant>
      <vt:variant>
        <vt:i4>1507385</vt:i4>
      </vt:variant>
      <vt:variant>
        <vt:i4>20</vt:i4>
      </vt:variant>
      <vt:variant>
        <vt:i4>0</vt:i4>
      </vt:variant>
      <vt:variant>
        <vt:i4>5</vt:i4>
      </vt:variant>
      <vt:variant>
        <vt:lpwstr/>
      </vt:variant>
      <vt:variant>
        <vt:lpwstr>_Toc265482607</vt:lpwstr>
      </vt:variant>
      <vt:variant>
        <vt:i4>1507385</vt:i4>
      </vt:variant>
      <vt:variant>
        <vt:i4>14</vt:i4>
      </vt:variant>
      <vt:variant>
        <vt:i4>0</vt:i4>
      </vt:variant>
      <vt:variant>
        <vt:i4>5</vt:i4>
      </vt:variant>
      <vt:variant>
        <vt:lpwstr/>
      </vt:variant>
      <vt:variant>
        <vt:lpwstr>_Toc265482606</vt:lpwstr>
      </vt:variant>
      <vt:variant>
        <vt:i4>1507385</vt:i4>
      </vt:variant>
      <vt:variant>
        <vt:i4>8</vt:i4>
      </vt:variant>
      <vt:variant>
        <vt:i4>0</vt:i4>
      </vt:variant>
      <vt:variant>
        <vt:i4>5</vt:i4>
      </vt:variant>
      <vt:variant>
        <vt:lpwstr/>
      </vt:variant>
      <vt:variant>
        <vt:lpwstr>_Toc265482605</vt:lpwstr>
      </vt:variant>
      <vt:variant>
        <vt:i4>1507385</vt:i4>
      </vt:variant>
      <vt:variant>
        <vt:i4>2</vt:i4>
      </vt:variant>
      <vt:variant>
        <vt:i4>0</vt:i4>
      </vt:variant>
      <vt:variant>
        <vt:i4>5</vt:i4>
      </vt:variant>
      <vt:variant>
        <vt:lpwstr/>
      </vt:variant>
      <vt:variant>
        <vt:lpwstr>_Toc265482604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Local Law No 2 (Animal Management) 2010</dc:title>
  <dc:subject>Model Local Law No 2 (Animal Management) 2010</dc:subject>
  <dc:creator>Department of Infrastructure and Planning</dc:creator>
  <cp:keywords>Model Local Law No 2 (Animal Management) 2010</cp:keywords>
  <dc:description/>
  <cp:lastModifiedBy>Martin Wright</cp:lastModifiedBy>
  <cp:revision>3</cp:revision>
  <cp:lastPrinted>2018-04-09T04:25:00Z</cp:lastPrinted>
  <dcterms:created xsi:type="dcterms:W3CDTF">2018-04-11T02:11:00Z</dcterms:created>
  <dcterms:modified xsi:type="dcterms:W3CDTF">2018-04-11T02:46:00Z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HONEBOOK">
    <vt:lpwstr>Mareeba Shire Council(1)</vt:lpwstr>
  </property>
  <property fmtid="{D5CDD505-2E9C-101B-9397-08002B2CF9AE}" pid="3" name="DM_MATTER">
    <vt:lpwstr>171938</vt:lpwstr>
  </property>
  <property fmtid="{D5CDD505-2E9C-101B-9397-08002B2CF9AE}" pid="4" name="DM_DESCRIPTION">
    <vt:lpwstr>Local Law No. 2 (Animal Management) 2018</vt:lpwstr>
  </property>
  <property fmtid="{D5CDD505-2E9C-101B-9397-08002B2CF9AE}" pid="5" name="DM_AUTHOR">
    <vt:lpwstr>MJW</vt:lpwstr>
  </property>
  <property fmtid="{D5CDD505-2E9C-101B-9397-08002B2CF9AE}" pid="6" name="DM_OPERATOR">
    <vt:lpwstr>DMN</vt:lpwstr>
  </property>
  <property fmtid="{D5CDD505-2E9C-101B-9397-08002B2CF9AE}" pid="7" name="DM_CLIENT">
    <vt:lpwstr>MARE0004</vt:lpwstr>
  </property>
  <property fmtid="{D5CDD505-2E9C-101B-9397-08002B2CF9AE}" pid="8" name="DM_AFTYDOCID">
    <vt:i4>10437178</vt:i4>
  </property>
  <property fmtid="{D5CDD505-2E9C-101B-9397-08002B2CF9AE}" pid="9" name="DM_VERSION">
    <vt:i4>1</vt:i4>
  </property>
  <property fmtid="{D5CDD505-2E9C-101B-9397-08002B2CF9AE}" pid="10" name="DM_PROMPTFORVERSION">
    <vt:i4>0</vt:i4>
  </property>
  <property fmtid="{D5CDD505-2E9C-101B-9397-08002B2CF9AE}" pid="11" name="DM_PRECEDENT">
    <vt:lpwstr/>
  </property>
  <property fmtid="{D5CDD505-2E9C-101B-9397-08002B2CF9AE}" pid="12" name="DM_INSERTFOOTER">
    <vt:i4>1</vt:i4>
  </property>
  <property fmtid="{D5CDD505-2E9C-101B-9397-08002B2CF9AE}" pid="13" name="DM_FOOTER1STPAGE">
    <vt:i4>1</vt:i4>
  </property>
  <property fmtid="{D5CDD505-2E9C-101B-9397-08002B2CF9AE}" pid="14" name="DM_DISPVERSIONINFOOTER">
    <vt:i4>0</vt:i4>
  </property>
  <property fmtid="{D5CDD505-2E9C-101B-9397-08002B2CF9AE}" pid="15" name="DM_DISPFILENAMEINFOOTER">
    <vt:lpwstr>MARE0004_171938_027.docx</vt:lpwstr>
  </property>
</Properties>
</file>